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1708" w14:textId="77777777" w:rsidR="00BE750B" w:rsidRDefault="00BE750B"/>
    <w:p w14:paraId="61EFFB78" w14:textId="337724B8" w:rsidR="003E3D61" w:rsidRPr="003E3D61" w:rsidRDefault="003E3D61" w:rsidP="003E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61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 </w:t>
      </w:r>
      <w:r w:rsidRPr="003E3D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3E3D61">
        <w:rPr>
          <w:rFonts w:ascii="Times New Roman" w:eastAsia="Times New Roman" w:hAnsi="Times New Roman" w:cs="Times New Roman"/>
          <w:sz w:val="24"/>
          <w:szCs w:val="24"/>
          <w:lang w:eastAsia="cs-CZ"/>
        </w:rPr>
        <w:t>Sp.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Pr="003E3D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                                                                                                          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reg.č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E3D61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D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ŽÁDOST O PŘIJETÍ DÍTĚTE DO MATEŘSKÉ ŠKOLY</w:t>
      </w:r>
    </w:p>
    <w:p w14:paraId="0688713B" w14:textId="7DF0DD06" w:rsidR="003E3D61" w:rsidRDefault="003E3D61" w:rsidP="003E3D61">
      <w:pPr>
        <w:pStyle w:val="Bezmezer"/>
        <w:rPr>
          <w:lang w:eastAsia="cs-CZ"/>
        </w:rPr>
      </w:pPr>
      <w:r w:rsidRPr="003E3D61">
        <w:rPr>
          <w:b/>
          <w:bCs/>
          <w:lang w:eastAsia="cs-CZ"/>
        </w:rPr>
        <w:t xml:space="preserve">Zákonný zástupce </w:t>
      </w:r>
      <w:proofErr w:type="gramStart"/>
      <w:r w:rsidRPr="003E3D61">
        <w:rPr>
          <w:b/>
          <w:bCs/>
          <w:lang w:eastAsia="cs-CZ"/>
        </w:rPr>
        <w:t>dítěte :</w:t>
      </w:r>
      <w:proofErr w:type="gramEnd"/>
      <w:r w:rsidRPr="003E3D61">
        <w:rPr>
          <w:lang w:eastAsia="cs-CZ"/>
        </w:rPr>
        <w:br/>
        <w:t xml:space="preserve">Jméno a příjmení </w:t>
      </w:r>
      <w:r>
        <w:rPr>
          <w:lang w:eastAsia="cs-CZ"/>
        </w:rPr>
        <w:t>:</w:t>
      </w:r>
      <w:r w:rsidRPr="003E3D61">
        <w:rPr>
          <w:lang w:eastAsia="cs-CZ"/>
        </w:rPr>
        <w:br/>
        <w:t xml:space="preserve">Adresa trvalého pobytu :  </w:t>
      </w:r>
      <w:r w:rsidRPr="003E3D61">
        <w:rPr>
          <w:lang w:eastAsia="cs-CZ"/>
        </w:rPr>
        <w:br/>
        <w:t>Adresa pro doručení (není–</w:t>
      </w:r>
      <w:proofErr w:type="spellStart"/>
      <w:r w:rsidRPr="003E3D61">
        <w:rPr>
          <w:lang w:eastAsia="cs-CZ"/>
        </w:rPr>
        <w:t>li</w:t>
      </w:r>
      <w:proofErr w:type="spellEnd"/>
      <w:r w:rsidRPr="003E3D61">
        <w:rPr>
          <w:lang w:eastAsia="cs-CZ"/>
        </w:rPr>
        <w:t xml:space="preserve"> totožná s adresou trvalého pobytu) </w:t>
      </w:r>
      <w:r>
        <w:rPr>
          <w:lang w:eastAsia="cs-CZ"/>
        </w:rPr>
        <w:t>:</w:t>
      </w:r>
      <w:r w:rsidRPr="003E3D61">
        <w:rPr>
          <w:noProof/>
          <w:vanish/>
          <w:lang w:eastAsia="cs-CZ"/>
        </w:rPr>
        <w:drawing>
          <wp:inline distT="0" distB="0" distL="0" distR="0" wp14:anchorId="69898376" wp14:editId="5B852318">
            <wp:extent cx="142875" cy="1428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038EB" w14:textId="2856B64B" w:rsidR="003E3D61" w:rsidRDefault="003E3D61" w:rsidP="003E3D61">
      <w:pPr>
        <w:pStyle w:val="Bezmezer"/>
        <w:rPr>
          <w:lang w:eastAsia="cs-CZ"/>
        </w:rPr>
      </w:pPr>
      <w:proofErr w:type="gramStart"/>
      <w:r w:rsidRPr="003E3D61">
        <w:rPr>
          <w:lang w:eastAsia="cs-CZ"/>
        </w:rPr>
        <w:t>Telefon :</w:t>
      </w:r>
      <w:proofErr w:type="gramEnd"/>
      <w:r w:rsidRPr="003E3D61">
        <w:rPr>
          <w:lang w:eastAsia="cs-CZ"/>
        </w:rPr>
        <w:t xml:space="preserve"> </w:t>
      </w:r>
      <w:r>
        <w:rPr>
          <w:lang w:eastAsia="cs-CZ"/>
        </w:rPr>
        <w:t xml:space="preserve">                                                            </w:t>
      </w:r>
      <w:r w:rsidRPr="003E3D61">
        <w:rPr>
          <w:lang w:eastAsia="cs-CZ"/>
        </w:rPr>
        <w:t>mail : </w:t>
      </w:r>
      <w:r w:rsidRPr="003E3D61">
        <w:rPr>
          <w:noProof/>
          <w:vanish/>
          <w:lang w:eastAsia="cs-CZ"/>
        </w:rPr>
        <w:t xml:space="preserve"> </w:t>
      </w:r>
      <w:r w:rsidRPr="003E3D61">
        <w:rPr>
          <w:noProof/>
          <w:vanish/>
          <w:lang w:eastAsia="cs-CZ"/>
        </w:rPr>
        <w:drawing>
          <wp:inline distT="0" distB="0" distL="0" distR="0" wp14:anchorId="5866D4D6" wp14:editId="7C0001DC">
            <wp:extent cx="142875" cy="1428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C7277" w14:textId="77777777" w:rsidR="000A711E" w:rsidRPr="003E3D61" w:rsidRDefault="000A711E" w:rsidP="003E3D61">
      <w:pPr>
        <w:pStyle w:val="Bezmezer"/>
        <w:rPr>
          <w:lang w:eastAsia="cs-CZ"/>
        </w:rPr>
      </w:pPr>
    </w:p>
    <w:p w14:paraId="60548B3A" w14:textId="4C77C5D6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b/>
          <w:bCs/>
          <w:lang w:eastAsia="cs-CZ"/>
        </w:rPr>
        <w:t xml:space="preserve">                                             </w:t>
      </w:r>
      <w:r w:rsidR="000A711E">
        <w:rPr>
          <w:b/>
          <w:bCs/>
          <w:lang w:eastAsia="cs-CZ"/>
        </w:rPr>
        <w:t xml:space="preserve">                   </w:t>
      </w:r>
      <w:r w:rsidRPr="003E3D61">
        <w:rPr>
          <w:b/>
          <w:bCs/>
          <w:lang w:eastAsia="cs-CZ"/>
        </w:rPr>
        <w:t>žádá o přijetí dítěte</w:t>
      </w:r>
    </w:p>
    <w:p w14:paraId="266E1394" w14:textId="0E582085" w:rsidR="003E3D61" w:rsidRDefault="003E3D61" w:rsidP="003E3D61">
      <w:pPr>
        <w:pStyle w:val="Bezmezer"/>
        <w:rPr>
          <w:b/>
          <w:bCs/>
          <w:lang w:eastAsia="cs-CZ"/>
        </w:rPr>
      </w:pPr>
      <w:r w:rsidRPr="003E3D61">
        <w:rPr>
          <w:lang w:eastAsia="cs-CZ"/>
        </w:rPr>
        <w:t xml:space="preserve">Jméno a </w:t>
      </w:r>
      <w:proofErr w:type="gramStart"/>
      <w:r w:rsidRPr="003E3D61">
        <w:rPr>
          <w:lang w:eastAsia="cs-CZ"/>
        </w:rPr>
        <w:t>příjmení :</w:t>
      </w:r>
      <w:proofErr w:type="gramEnd"/>
      <w:r w:rsidRPr="003E3D61">
        <w:rPr>
          <w:lang w:eastAsia="cs-CZ"/>
        </w:rPr>
        <w:t> </w:t>
      </w:r>
      <w:r w:rsidRPr="003E3D61">
        <w:rPr>
          <w:noProof/>
          <w:vanish/>
          <w:lang w:eastAsia="cs-CZ"/>
        </w:rPr>
        <w:t xml:space="preserve"> </w:t>
      </w:r>
      <w:r w:rsidRPr="003E3D61">
        <w:rPr>
          <w:noProof/>
          <w:vanish/>
          <w:lang w:eastAsia="cs-CZ"/>
        </w:rPr>
        <w:drawing>
          <wp:inline distT="0" distB="0" distL="0" distR="0" wp14:anchorId="2754593F" wp14:editId="69F09755">
            <wp:extent cx="142875" cy="1428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D61">
        <w:rPr>
          <w:lang w:eastAsia="cs-CZ"/>
        </w:rPr>
        <w:br/>
        <w:t>narozený / á : </w:t>
      </w:r>
      <w:r w:rsidRPr="003E3D61">
        <w:rPr>
          <w:noProof/>
          <w:vanish/>
          <w:lang w:eastAsia="cs-CZ"/>
        </w:rPr>
        <w:t xml:space="preserve"> </w:t>
      </w:r>
      <w:r w:rsidRPr="003E3D61">
        <w:rPr>
          <w:noProof/>
          <w:vanish/>
          <w:lang w:eastAsia="cs-CZ"/>
        </w:rPr>
        <w:drawing>
          <wp:inline distT="0" distB="0" distL="0" distR="0" wp14:anchorId="4DEA82BA" wp14:editId="38A5F429">
            <wp:extent cx="142875" cy="1428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D61">
        <w:rPr>
          <w:lang w:eastAsia="cs-CZ"/>
        </w:rPr>
        <w:br/>
        <w:t xml:space="preserve">trvalý pobyt </w:t>
      </w:r>
      <w:r w:rsidRPr="003E3D61">
        <w:rPr>
          <w:b/>
          <w:bCs/>
          <w:lang w:eastAsia="cs-CZ"/>
        </w:rPr>
        <w:t xml:space="preserve">:                                                                                        </w:t>
      </w:r>
      <w:proofErr w:type="spellStart"/>
      <w:r w:rsidRPr="003E3D61">
        <w:rPr>
          <w:b/>
          <w:bCs/>
          <w:lang w:eastAsia="cs-CZ"/>
        </w:rPr>
        <w:t>šk</w:t>
      </w:r>
      <w:proofErr w:type="spellEnd"/>
      <w:r w:rsidRPr="003E3D61">
        <w:rPr>
          <w:b/>
          <w:bCs/>
          <w:lang w:eastAsia="cs-CZ"/>
        </w:rPr>
        <w:t>. obvod   ANO -  NE</w:t>
      </w:r>
    </w:p>
    <w:p w14:paraId="01ED8CB7" w14:textId="77777777" w:rsidR="003E3D61" w:rsidRPr="003E3D61" w:rsidRDefault="003E3D61" w:rsidP="003E3D61">
      <w:pPr>
        <w:pStyle w:val="Bezmezer"/>
        <w:rPr>
          <w:b/>
          <w:bCs/>
          <w:lang w:eastAsia="cs-CZ"/>
        </w:rPr>
      </w:pPr>
    </w:p>
    <w:p w14:paraId="67F1D0A2" w14:textId="7C548AD0" w:rsidR="003E3D61" w:rsidRDefault="003E3D61" w:rsidP="003E3D61">
      <w:pPr>
        <w:pStyle w:val="Bezmezer"/>
        <w:rPr>
          <w:b/>
          <w:bCs/>
          <w:lang w:eastAsia="cs-CZ"/>
        </w:rPr>
      </w:pPr>
      <w:r w:rsidRPr="003E3D61">
        <w:rPr>
          <w:lang w:eastAsia="cs-CZ"/>
        </w:rPr>
        <w:t>                    k předškolnímu vzdělávání v Základní škole Tomáše Šobra a Mateřské škole Písek,</w:t>
      </w:r>
      <w:r w:rsidRPr="003E3D61">
        <w:rPr>
          <w:lang w:eastAsia="cs-CZ"/>
        </w:rPr>
        <w:br/>
        <w:t xml:space="preserve">                          Šobrova 2070   – </w:t>
      </w:r>
      <w:r w:rsidRPr="003E3D61">
        <w:rPr>
          <w:b/>
          <w:bCs/>
          <w:lang w:eastAsia="cs-CZ"/>
        </w:rPr>
        <w:t>12. mateřské škole Písek, Šobrova 1940, 397 01 Písek</w:t>
      </w:r>
      <w:r w:rsidRPr="003E3D61">
        <w:rPr>
          <w:b/>
          <w:bCs/>
          <w:lang w:eastAsia="cs-CZ"/>
        </w:rPr>
        <w:br/>
        <w:t xml:space="preserve">                                                          ve školním roce </w:t>
      </w:r>
      <w:proofErr w:type="gramStart"/>
      <w:r w:rsidRPr="003E3D61">
        <w:rPr>
          <w:b/>
          <w:bCs/>
          <w:lang w:eastAsia="cs-CZ"/>
        </w:rPr>
        <w:t xml:space="preserve">2025 </w:t>
      </w:r>
      <w:r>
        <w:rPr>
          <w:b/>
          <w:bCs/>
          <w:lang w:eastAsia="cs-CZ"/>
        </w:rPr>
        <w:t>–</w:t>
      </w:r>
      <w:r w:rsidRPr="003E3D61">
        <w:rPr>
          <w:b/>
          <w:bCs/>
          <w:lang w:eastAsia="cs-CZ"/>
        </w:rPr>
        <w:t xml:space="preserve"> 2026</w:t>
      </w:r>
      <w:proofErr w:type="gramEnd"/>
    </w:p>
    <w:p w14:paraId="342138DB" w14:textId="77777777" w:rsidR="003E3D61" w:rsidRPr="003E3D61" w:rsidRDefault="003E3D61" w:rsidP="003E3D61">
      <w:pPr>
        <w:pStyle w:val="Bezmezer"/>
        <w:rPr>
          <w:lang w:eastAsia="cs-CZ"/>
        </w:rPr>
      </w:pPr>
    </w:p>
    <w:p w14:paraId="42DDB5B6" w14:textId="632F8334" w:rsidR="003E3D61" w:rsidRDefault="003E3D61" w:rsidP="003E3D61">
      <w:pPr>
        <w:pStyle w:val="Bezmezer"/>
        <w:rPr>
          <w:lang w:eastAsia="cs-CZ"/>
        </w:rPr>
      </w:pPr>
      <w:r w:rsidRPr="003E3D61">
        <w:rPr>
          <w:lang w:eastAsia="cs-CZ"/>
        </w:rPr>
        <w:t xml:space="preserve">Datum nástupu dítěte k předškolnímu </w:t>
      </w:r>
      <w:proofErr w:type="gramStart"/>
      <w:r w:rsidRPr="003E3D61">
        <w:rPr>
          <w:lang w:eastAsia="cs-CZ"/>
        </w:rPr>
        <w:t>vzdělávání :</w:t>
      </w:r>
      <w:proofErr w:type="gramEnd"/>
      <w:r w:rsidRPr="003E3D61">
        <w:rPr>
          <w:lang w:eastAsia="cs-CZ"/>
        </w:rPr>
        <w:t xml:space="preserve"> </w:t>
      </w:r>
      <w:r w:rsidRPr="003E3D61">
        <w:rPr>
          <w:lang w:eastAsia="cs-CZ"/>
        </w:rPr>
        <w:br/>
        <w:t>Žádost o přijetí dítěte podána zároveň na další MŠ (uveďte v</w:t>
      </w:r>
      <w:r>
        <w:rPr>
          <w:lang w:eastAsia="cs-CZ"/>
        </w:rPr>
        <w:t> </w:t>
      </w:r>
      <w:r w:rsidRPr="003E3D61">
        <w:rPr>
          <w:lang w:eastAsia="cs-CZ"/>
        </w:rPr>
        <w:t>preferenčním</w:t>
      </w:r>
      <w:r>
        <w:rPr>
          <w:lang w:eastAsia="cs-CZ"/>
        </w:rPr>
        <w:t xml:space="preserve"> pořadí:</w:t>
      </w:r>
      <w:r w:rsidRPr="003E3D61">
        <w:rPr>
          <w:lang w:eastAsia="cs-CZ"/>
        </w:rPr>
        <w:t xml:space="preserve"> </w:t>
      </w:r>
    </w:p>
    <w:p w14:paraId="749D9CE1" w14:textId="77777777" w:rsidR="003E3D61" w:rsidRPr="003E3D61" w:rsidRDefault="003E3D61" w:rsidP="003E3D61">
      <w:pPr>
        <w:pStyle w:val="Bezmezer"/>
        <w:rPr>
          <w:lang w:eastAsia="cs-CZ"/>
        </w:rPr>
      </w:pPr>
    </w:p>
    <w:p w14:paraId="4E90DF4F" w14:textId="77777777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lang w:eastAsia="cs-CZ"/>
        </w:rPr>
        <w:t>MÚ Písek /město Písek (dále jen správce) činí, v souladu s článkem 13 obecného nařízení o ochraně osobních údajů 2016/679, informační povinnost prostřednictvím Zásad ochrana osobních údajů, které jsou dostupné na webových stránkách města www-město-pisek.cz.</w:t>
      </w:r>
    </w:p>
    <w:p w14:paraId="26D3AB86" w14:textId="37ED983D" w:rsidR="003E3D61" w:rsidRDefault="003E3D61" w:rsidP="003E3D61">
      <w:pPr>
        <w:pStyle w:val="Bezmezer"/>
        <w:rPr>
          <w:lang w:eastAsia="cs-CZ"/>
        </w:rPr>
      </w:pPr>
      <w:r w:rsidRPr="003E3D61">
        <w:rPr>
          <w:lang w:eastAsia="cs-CZ"/>
        </w:rPr>
        <w:t xml:space="preserve">Svým podpisem potvrzuji, že mi byly poskytnuty informace o zpracování mých osobních údajů ve smyslu čl.13 Obecného nařízení o ochraně osobních údajů 2016/679, zveřejněné správcem uvedeným ve větě první/předané zaměstnancem správce mé osobě tímto způsobem </w:t>
      </w:r>
      <w:proofErr w:type="gramStart"/>
      <w:r w:rsidRPr="003E3D61">
        <w:rPr>
          <w:lang w:eastAsia="cs-CZ"/>
        </w:rPr>
        <w:t>Podpis:....................................</w:t>
      </w:r>
      <w:proofErr w:type="gramEnd"/>
    </w:p>
    <w:p w14:paraId="71938362" w14:textId="77777777" w:rsidR="003E3D61" w:rsidRPr="003E3D61" w:rsidRDefault="003E3D61" w:rsidP="003E3D61">
      <w:pPr>
        <w:pStyle w:val="Bezmezer"/>
        <w:rPr>
          <w:lang w:eastAsia="cs-CZ"/>
        </w:rPr>
      </w:pPr>
    </w:p>
    <w:p w14:paraId="2167F4A5" w14:textId="77777777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b/>
          <w:bCs/>
          <w:lang w:eastAsia="cs-CZ"/>
        </w:rPr>
        <w:t>Další dohodnuté podmínky k pobytu dítěte v MŠ</w:t>
      </w:r>
    </w:p>
    <w:p w14:paraId="2C2123ED" w14:textId="77777777" w:rsidR="003E3D61" w:rsidRDefault="003E3D61" w:rsidP="003E3D61">
      <w:pPr>
        <w:pStyle w:val="Bezmezer"/>
        <w:rPr>
          <w:lang w:eastAsia="cs-CZ"/>
        </w:rPr>
      </w:pPr>
      <w:proofErr w:type="gramStart"/>
      <w:r w:rsidRPr="003E3D61">
        <w:rPr>
          <w:b/>
          <w:bCs/>
          <w:lang w:eastAsia="cs-CZ"/>
        </w:rPr>
        <w:t xml:space="preserve">Docházka </w:t>
      </w:r>
      <w:r w:rsidRPr="003E3D61">
        <w:rPr>
          <w:lang w:eastAsia="cs-CZ"/>
        </w:rPr>
        <w:t>:</w:t>
      </w:r>
      <w:proofErr w:type="gramEnd"/>
      <w:r w:rsidRPr="003E3D61">
        <w:rPr>
          <w:lang w:eastAsia="cs-CZ"/>
        </w:rPr>
        <w:t>    polední     -   celodenní </w:t>
      </w:r>
    </w:p>
    <w:p w14:paraId="607E0CDC" w14:textId="77777777" w:rsidR="003E3D61" w:rsidRPr="003E3D61" w:rsidRDefault="003E3D61" w:rsidP="003E3D61">
      <w:pPr>
        <w:pStyle w:val="Bezmezer"/>
        <w:rPr>
          <w:lang w:eastAsia="cs-CZ"/>
        </w:rPr>
      </w:pPr>
    </w:p>
    <w:p w14:paraId="0E6C079A" w14:textId="77777777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b/>
          <w:bCs/>
          <w:lang w:eastAsia="cs-CZ"/>
        </w:rPr>
        <w:t xml:space="preserve">Další důležité </w:t>
      </w:r>
      <w:proofErr w:type="gramStart"/>
      <w:r w:rsidRPr="003E3D61">
        <w:rPr>
          <w:b/>
          <w:bCs/>
          <w:lang w:eastAsia="cs-CZ"/>
        </w:rPr>
        <w:t>informace</w:t>
      </w:r>
      <w:r w:rsidRPr="003E3D61">
        <w:rPr>
          <w:lang w:eastAsia="cs-CZ"/>
        </w:rPr>
        <w:t xml:space="preserve"> :</w:t>
      </w:r>
      <w:proofErr w:type="gramEnd"/>
      <w:r w:rsidRPr="003E3D61">
        <w:rPr>
          <w:lang w:eastAsia="cs-CZ"/>
        </w:rPr>
        <w:t xml:space="preserve"> údaje o speciálních vzdělávacích potřebách dítěte, o zdravotní způsobilosti ke vzdělávání a zdravotních obtížích, které by mohly mít vliv na průběh vzdělávání : ……………………………………………………………………………………………………………………………</w:t>
      </w:r>
      <w:r w:rsidRPr="003E3D61">
        <w:rPr>
          <w:lang w:eastAsia="cs-CZ"/>
        </w:rPr>
        <w:br/>
        <w:t xml:space="preserve">V Písku dne : …………………………..   </w:t>
      </w:r>
      <w:proofErr w:type="gramStart"/>
      <w:r w:rsidRPr="003E3D61">
        <w:rPr>
          <w:lang w:eastAsia="cs-CZ"/>
        </w:rPr>
        <w:t>Podpis :</w:t>
      </w:r>
      <w:proofErr w:type="gramEnd"/>
      <w:r w:rsidRPr="003E3D61">
        <w:rPr>
          <w:lang w:eastAsia="cs-CZ"/>
        </w:rPr>
        <w:t> </w:t>
      </w:r>
    </w:p>
    <w:p w14:paraId="616C63E1" w14:textId="12E6C71F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lang w:eastAsia="cs-CZ"/>
        </w:rPr>
        <w:t>Zákonný zástupce byl seznámen s </w:t>
      </w:r>
      <w:proofErr w:type="spellStart"/>
      <w:r w:rsidRPr="003E3D61">
        <w:rPr>
          <w:lang w:eastAsia="cs-CZ"/>
        </w:rPr>
        <w:t>kriteri</w:t>
      </w:r>
      <w:r>
        <w:rPr>
          <w:lang w:eastAsia="cs-CZ"/>
        </w:rPr>
        <w:t>í</w:t>
      </w:r>
      <w:proofErr w:type="spellEnd"/>
      <w:r w:rsidRPr="003E3D61">
        <w:rPr>
          <w:lang w:eastAsia="cs-CZ"/>
        </w:rPr>
        <w:t xml:space="preserve"> pro přijetí dítěte do mateřské školy pro rok 2025/2026, s možností nahlédnutí do spisu a vyjádření se k podkladům rozhodnutí (ŠŘ § 36, odst. 2 a </w:t>
      </w:r>
      <w:proofErr w:type="gramStart"/>
      <w:r w:rsidRPr="003E3D61">
        <w:rPr>
          <w:lang w:eastAsia="cs-CZ"/>
        </w:rPr>
        <w:t>3)po</w:t>
      </w:r>
      <w:proofErr w:type="gramEnd"/>
      <w:r w:rsidRPr="003E3D61">
        <w:rPr>
          <w:lang w:eastAsia="cs-CZ"/>
        </w:rPr>
        <w:t xml:space="preserve"> předchozí telefonické domluvě (tel : 774344085) v kanceláři zástupce ředitele 12.MŠ.</w:t>
      </w:r>
    </w:p>
    <w:p w14:paraId="16408CC7" w14:textId="77777777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lang w:eastAsia="cs-CZ"/>
        </w:rPr>
        <w:t>V případě přijetí k předškolnímu vzdělávání je zákonný zástupce povinen vzít zpět žádost o přijetí, které jsou uvedeny jako další, aby se předešlo duplicitě v přijetí.</w:t>
      </w:r>
      <w:r w:rsidRPr="003E3D61">
        <w:rPr>
          <w:lang w:eastAsia="cs-CZ"/>
        </w:rPr>
        <w:br/>
        <w:t>Ředitel může rozhodnout dle § 34 odst. 3 školského zákona o přijetí dítěte k předškolnímu vzdělávání se zkušebním pobytem až na dobu 3 měsíců.</w:t>
      </w:r>
      <w:r w:rsidRPr="003E3D61">
        <w:rPr>
          <w:lang w:eastAsia="cs-CZ"/>
        </w:rPr>
        <w:br/>
        <w:t>Zákonní zástupci dítěte se dohodli, že k doručování písemnosti týkající se práv a právem chráněných zájmů dítěte ve věci správního řízení k přijetí dítěte do MŠ zmocňují pouze jednoho zástupce :                     matku -    otce           </w:t>
      </w:r>
    </w:p>
    <w:p w14:paraId="45656032" w14:textId="34193A31" w:rsidR="003E3D61" w:rsidRPr="003E3D61" w:rsidRDefault="003E3D61" w:rsidP="003E3D61">
      <w:pPr>
        <w:pStyle w:val="Bezmezer"/>
        <w:rPr>
          <w:lang w:eastAsia="cs-CZ"/>
        </w:rPr>
      </w:pPr>
      <w:proofErr w:type="gramStart"/>
      <w:r w:rsidRPr="003E3D61">
        <w:rPr>
          <w:lang w:eastAsia="cs-CZ"/>
        </w:rPr>
        <w:t>Jméno :</w:t>
      </w:r>
      <w:proofErr w:type="gramEnd"/>
      <w:r w:rsidRPr="003E3D61">
        <w:rPr>
          <w:lang w:eastAsia="cs-CZ"/>
        </w:rPr>
        <w:t xml:space="preserve">  </w:t>
      </w:r>
    </w:p>
    <w:p w14:paraId="5D2836F4" w14:textId="77777777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lang w:eastAsia="cs-CZ"/>
        </w:rPr>
        <w:t xml:space="preserve">Podpis zákonných zástupců </w:t>
      </w:r>
      <w:proofErr w:type="gramStart"/>
      <w:r w:rsidRPr="003E3D61">
        <w:rPr>
          <w:lang w:eastAsia="cs-CZ"/>
        </w:rPr>
        <w:t>dítěte :</w:t>
      </w:r>
      <w:proofErr w:type="gramEnd"/>
    </w:p>
    <w:p w14:paraId="6AD111D8" w14:textId="77777777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lang w:eastAsia="cs-CZ"/>
        </w:rPr>
        <w:t xml:space="preserve">Žádost přijata </w:t>
      </w:r>
      <w:proofErr w:type="gramStart"/>
      <w:r w:rsidRPr="003E3D61">
        <w:rPr>
          <w:lang w:eastAsia="cs-CZ"/>
        </w:rPr>
        <w:t>dne :</w:t>
      </w:r>
      <w:proofErr w:type="gramEnd"/>
      <w:r w:rsidRPr="003E3D61">
        <w:rPr>
          <w:lang w:eastAsia="cs-CZ"/>
        </w:rPr>
        <w:t>                                                                                        jednací číslo SŘ :</w:t>
      </w:r>
    </w:p>
    <w:p w14:paraId="71A67830" w14:textId="77777777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lang w:eastAsia="cs-CZ"/>
        </w:rPr>
        <w:t xml:space="preserve">Správní řízení ukončeno </w:t>
      </w:r>
      <w:proofErr w:type="gramStart"/>
      <w:r w:rsidRPr="003E3D61">
        <w:rPr>
          <w:lang w:eastAsia="cs-CZ"/>
        </w:rPr>
        <w:t>dne :</w:t>
      </w:r>
      <w:proofErr w:type="gramEnd"/>
      <w:r w:rsidRPr="003E3D61">
        <w:rPr>
          <w:lang w:eastAsia="cs-CZ"/>
        </w:rPr>
        <w:t>                                    </w:t>
      </w:r>
    </w:p>
    <w:p w14:paraId="1A5DB8DC" w14:textId="77777777" w:rsidR="003E3D61" w:rsidRPr="003E3D61" w:rsidRDefault="003E3D61" w:rsidP="003E3D61">
      <w:pPr>
        <w:pStyle w:val="Bezmezer"/>
        <w:rPr>
          <w:lang w:eastAsia="cs-CZ"/>
        </w:rPr>
      </w:pPr>
      <w:r w:rsidRPr="003E3D61">
        <w:rPr>
          <w:lang w:eastAsia="cs-CZ"/>
        </w:rPr>
        <w:t xml:space="preserve">Splňuje </w:t>
      </w:r>
      <w:proofErr w:type="spellStart"/>
      <w:r w:rsidRPr="003E3D61">
        <w:rPr>
          <w:lang w:eastAsia="cs-CZ"/>
        </w:rPr>
        <w:t>kriterium</w:t>
      </w:r>
      <w:proofErr w:type="spellEnd"/>
      <w:r w:rsidRPr="003E3D61">
        <w:rPr>
          <w:lang w:eastAsia="cs-CZ"/>
        </w:rPr>
        <w:t xml:space="preserve"> č.:                                                                                           </w:t>
      </w:r>
      <w:r w:rsidRPr="003E3D61">
        <w:rPr>
          <w:b/>
          <w:bCs/>
          <w:lang w:eastAsia="cs-CZ"/>
        </w:rPr>
        <w:t>Dítě bylo-nebylo přijato</w:t>
      </w:r>
    </w:p>
    <w:p w14:paraId="077719B2" w14:textId="1889874C" w:rsidR="006D17F1" w:rsidRDefault="003E3D61" w:rsidP="003E3D61">
      <w:pPr>
        <w:pStyle w:val="Bezmezer"/>
      </w:pPr>
      <w:r w:rsidRPr="003E3D61">
        <w:rPr>
          <w:lang w:eastAsia="cs-CZ"/>
        </w:rPr>
        <w:lastRenderedPageBreak/>
        <w:t>​</w:t>
      </w:r>
    </w:p>
    <w:sectPr w:rsidR="006D17F1" w:rsidSect="00995EF1">
      <w:headerReference w:type="default" r:id="rId8"/>
      <w:pgSz w:w="11906" w:h="16838"/>
      <w:pgMar w:top="1417" w:right="1417" w:bottom="1417" w:left="1417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3DB4C" w14:textId="77777777" w:rsidR="00BA11B7" w:rsidRDefault="00BA11B7" w:rsidP="00995EF1">
      <w:pPr>
        <w:spacing w:after="0" w:line="240" w:lineRule="auto"/>
      </w:pPr>
      <w:r>
        <w:separator/>
      </w:r>
    </w:p>
  </w:endnote>
  <w:endnote w:type="continuationSeparator" w:id="0">
    <w:p w14:paraId="5C94F06E" w14:textId="77777777" w:rsidR="00BA11B7" w:rsidRDefault="00BA11B7" w:rsidP="0099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AB8F" w14:textId="77777777" w:rsidR="00BA11B7" w:rsidRDefault="00BA11B7" w:rsidP="00995EF1">
      <w:pPr>
        <w:spacing w:after="0" w:line="240" w:lineRule="auto"/>
      </w:pPr>
      <w:r>
        <w:separator/>
      </w:r>
    </w:p>
  </w:footnote>
  <w:footnote w:type="continuationSeparator" w:id="0">
    <w:p w14:paraId="3F6670B2" w14:textId="77777777" w:rsidR="00BA11B7" w:rsidRDefault="00BA11B7" w:rsidP="0099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4678" w14:textId="2831F8D1" w:rsidR="00555B81" w:rsidRDefault="00995EF1" w:rsidP="00243416">
    <w:pPr>
      <w:pStyle w:val="Zhlav"/>
      <w:rPr>
        <w:sz w:val="28"/>
        <w:szCs w:val="28"/>
      </w:rPr>
    </w:pPr>
    <w:r w:rsidRPr="00995EF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96B4C7" wp14:editId="11A2087E">
          <wp:simplePos x="0" y="0"/>
          <wp:positionH relativeFrom="column">
            <wp:posOffset>-823595</wp:posOffset>
          </wp:positionH>
          <wp:positionV relativeFrom="paragraph">
            <wp:posOffset>-459105</wp:posOffset>
          </wp:positionV>
          <wp:extent cx="1162050" cy="871220"/>
          <wp:effectExtent l="0" t="0" r="0" b="5080"/>
          <wp:wrapTight wrapText="bothSides">
            <wp:wrapPolygon edited="0">
              <wp:start x="0" y="0"/>
              <wp:lineTo x="0" y="21254"/>
              <wp:lineTo x="21246" y="21254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B81" w:rsidRPr="00555B81">
      <w:rPr>
        <w:sz w:val="28"/>
        <w:szCs w:val="28"/>
      </w:rPr>
      <w:t xml:space="preserve"> </w:t>
    </w:r>
    <w:r w:rsidR="00F71489">
      <w:rPr>
        <w:sz w:val="28"/>
        <w:szCs w:val="28"/>
      </w:rPr>
      <w:t xml:space="preserve">        </w:t>
    </w:r>
    <w:r w:rsidR="00555B81" w:rsidRPr="00867D27">
      <w:rPr>
        <w:sz w:val="28"/>
        <w:szCs w:val="28"/>
      </w:rPr>
      <w:t xml:space="preserve">Základní škola Tomáše Šobra a Mateřská škola Písek, </w:t>
    </w:r>
  </w:p>
  <w:p w14:paraId="424D5C78" w14:textId="11631393" w:rsidR="00995EF1" w:rsidRPr="00555B81" w:rsidRDefault="00555B81" w:rsidP="00243416">
    <w:pPr>
      <w:pStyle w:val="Zhlav"/>
      <w:rPr>
        <w:sz w:val="28"/>
        <w:szCs w:val="28"/>
      </w:rPr>
    </w:pPr>
    <w:r>
      <w:rPr>
        <w:sz w:val="28"/>
        <w:szCs w:val="28"/>
      </w:rPr>
      <w:t xml:space="preserve">               </w:t>
    </w:r>
    <w:r w:rsidRPr="00867D27">
      <w:rPr>
        <w:sz w:val="28"/>
        <w:szCs w:val="28"/>
      </w:rPr>
      <w:t>Šobrova 2070 IČO:70943168 Tel: 382 216</w:t>
    </w:r>
    <w:r>
      <w:rPr>
        <w:sz w:val="28"/>
        <w:szCs w:val="28"/>
      </w:rPr>
      <w:t> </w:t>
    </w:r>
    <w:r w:rsidRPr="00867D27">
      <w:rPr>
        <w:sz w:val="28"/>
        <w:szCs w:val="28"/>
      </w:rPr>
      <w:t>586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A28"/>
    <w:multiLevelType w:val="multilevel"/>
    <w:tmpl w:val="BEE620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70064B2"/>
    <w:multiLevelType w:val="multilevel"/>
    <w:tmpl w:val="B1127D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2FE5A0B"/>
    <w:multiLevelType w:val="multilevel"/>
    <w:tmpl w:val="64BAD1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626576C"/>
    <w:multiLevelType w:val="multilevel"/>
    <w:tmpl w:val="018CC1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9FC141E"/>
    <w:multiLevelType w:val="multilevel"/>
    <w:tmpl w:val="D19E59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A4219B7"/>
    <w:multiLevelType w:val="multilevel"/>
    <w:tmpl w:val="4A7280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4BE0007"/>
    <w:multiLevelType w:val="multilevel"/>
    <w:tmpl w:val="5C8038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56643436">
    <w:abstractNumId w:val="2"/>
  </w:num>
  <w:num w:numId="2" w16cid:durableId="200872824">
    <w:abstractNumId w:val="1"/>
  </w:num>
  <w:num w:numId="3" w16cid:durableId="784885127">
    <w:abstractNumId w:val="5"/>
  </w:num>
  <w:num w:numId="4" w16cid:durableId="492064681">
    <w:abstractNumId w:val="3"/>
  </w:num>
  <w:num w:numId="5" w16cid:durableId="1203439653">
    <w:abstractNumId w:val="0"/>
  </w:num>
  <w:num w:numId="6" w16cid:durableId="1480725868">
    <w:abstractNumId w:val="6"/>
  </w:num>
  <w:num w:numId="7" w16cid:durableId="1212497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F1"/>
    <w:rsid w:val="000901CF"/>
    <w:rsid w:val="000A711E"/>
    <w:rsid w:val="000B235F"/>
    <w:rsid w:val="000B3B8D"/>
    <w:rsid w:val="00111DCE"/>
    <w:rsid w:val="001A0344"/>
    <w:rsid w:val="00243416"/>
    <w:rsid w:val="003A30CB"/>
    <w:rsid w:val="003E3D61"/>
    <w:rsid w:val="00411912"/>
    <w:rsid w:val="00467EC7"/>
    <w:rsid w:val="004D3623"/>
    <w:rsid w:val="005426B5"/>
    <w:rsid w:val="00555B81"/>
    <w:rsid w:val="005C1469"/>
    <w:rsid w:val="005D34FD"/>
    <w:rsid w:val="00607ECC"/>
    <w:rsid w:val="00617B32"/>
    <w:rsid w:val="00682ECA"/>
    <w:rsid w:val="006A7558"/>
    <w:rsid w:val="006D17F1"/>
    <w:rsid w:val="006E4E05"/>
    <w:rsid w:val="00772314"/>
    <w:rsid w:val="00844809"/>
    <w:rsid w:val="00995EF1"/>
    <w:rsid w:val="00A03E21"/>
    <w:rsid w:val="00A32ABB"/>
    <w:rsid w:val="00A34422"/>
    <w:rsid w:val="00A4032F"/>
    <w:rsid w:val="00B51DB5"/>
    <w:rsid w:val="00B72684"/>
    <w:rsid w:val="00BA11B7"/>
    <w:rsid w:val="00BE750B"/>
    <w:rsid w:val="00D13795"/>
    <w:rsid w:val="00E01DA5"/>
    <w:rsid w:val="00E20818"/>
    <w:rsid w:val="00E24389"/>
    <w:rsid w:val="00E26984"/>
    <w:rsid w:val="00E31058"/>
    <w:rsid w:val="00E41C78"/>
    <w:rsid w:val="00EE2AC7"/>
    <w:rsid w:val="00F16C2B"/>
    <w:rsid w:val="00F71489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8738"/>
  <w15:docId w15:val="{14B4B323-34A9-48F8-8298-CD8E2E6E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EF1"/>
  </w:style>
  <w:style w:type="paragraph" w:styleId="Zpat">
    <w:name w:val="footer"/>
    <w:basedOn w:val="Normln"/>
    <w:link w:val="ZpatChar"/>
    <w:uiPriority w:val="99"/>
    <w:unhideWhenUsed/>
    <w:rsid w:val="0099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EF1"/>
  </w:style>
  <w:style w:type="character" w:styleId="Siln">
    <w:name w:val="Strong"/>
    <w:basedOn w:val="Standardnpsmoodstavce"/>
    <w:uiPriority w:val="22"/>
    <w:qFormat/>
    <w:rsid w:val="00995EF1"/>
    <w:rPr>
      <w:b/>
      <w:bCs/>
    </w:rPr>
  </w:style>
  <w:style w:type="table" w:styleId="Mkatabulky">
    <w:name w:val="Table Grid"/>
    <w:basedOn w:val="Normlntabulka"/>
    <w:uiPriority w:val="39"/>
    <w:rsid w:val="0011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6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16C2B"/>
    <w:pPr>
      <w:suppressLineNumbers/>
    </w:pPr>
  </w:style>
  <w:style w:type="paragraph" w:customStyle="1" w:styleId="Textbody">
    <w:name w:val="Text body"/>
    <w:basedOn w:val="Standard"/>
    <w:rsid w:val="00F16C2B"/>
    <w:pPr>
      <w:spacing w:after="120"/>
    </w:pPr>
  </w:style>
  <w:style w:type="paragraph" w:styleId="Bezmezer">
    <w:name w:val="No Spacing"/>
    <w:uiPriority w:val="1"/>
    <w:qFormat/>
    <w:rsid w:val="001A0344"/>
    <w:pPr>
      <w:spacing w:after="0" w:line="240" w:lineRule="auto"/>
    </w:pPr>
  </w:style>
  <w:style w:type="paragraph" w:customStyle="1" w:styleId="Default">
    <w:name w:val="Default"/>
    <w:rsid w:val="00772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3A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3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Venclík</dc:creator>
  <cp:lastModifiedBy>Pavlína Houšková</cp:lastModifiedBy>
  <cp:revision>4</cp:revision>
  <cp:lastPrinted>2025-01-15T05:30:00Z</cp:lastPrinted>
  <dcterms:created xsi:type="dcterms:W3CDTF">2025-03-25T10:06:00Z</dcterms:created>
  <dcterms:modified xsi:type="dcterms:W3CDTF">2025-03-27T10:15:00Z</dcterms:modified>
</cp:coreProperties>
</file>