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AF7" w14:textId="77777777" w:rsidR="00DA530D" w:rsidRPr="00DA530D" w:rsidRDefault="00DA530D" w:rsidP="00DA530D">
      <w:pPr>
        <w:spacing w:before="825" w:after="450" w:line="240" w:lineRule="auto"/>
        <w:outlineLvl w:val="1"/>
        <w:rPr>
          <w:rFonts w:ascii="Montserrat" w:eastAsia="Times New Roman" w:hAnsi="Montserrat" w:cs="Times New Roman"/>
          <w:b/>
          <w:bCs/>
          <w:color w:val="07486F"/>
          <w:kern w:val="0"/>
          <w:sz w:val="36"/>
          <w:szCs w:val="36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b/>
          <w:bCs/>
          <w:color w:val="07486F"/>
          <w:kern w:val="0"/>
          <w:sz w:val="36"/>
          <w:szCs w:val="36"/>
          <w:lang w:eastAsia="cs-CZ"/>
          <w14:ligatures w14:val="none"/>
        </w:rPr>
        <w:t>Zápis do základních škol v Písku se uskuteční 14. a 15. dubna</w:t>
      </w:r>
    </w:p>
    <w:p w14:paraId="1167AF22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noProof/>
          <w:color w:val="444444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F2D8C2A" wp14:editId="51671075">
            <wp:extent cx="5143500" cy="3362325"/>
            <wp:effectExtent l="0" t="0" r="0" b="9525"/>
            <wp:docPr id="1" name="obrázek 1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5952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Termín zápisu do prvních tříd pro školní rok 2023/2024: </w:t>
      </w:r>
    </w:p>
    <w:p w14:paraId="5B8D7631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sym w:font="Symbol" w:char="F0A7"/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pátek 14. dubna 2023 od 14:00 do 17:00 hodin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</w:p>
    <w:p w14:paraId="5CFC1E66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sym w:font="Symbol" w:char="F0A7"/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sobota 15. dubna 2023 od 09:00 do 11:00 hodin</w:t>
      </w:r>
    </w:p>
    <w:p w14:paraId="4F271EC6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2AD4651A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Do první třídy budou</w:t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 zapsány děti narozené v době od 1. září 2016 do 31. srpna 2017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, dále děti narozené </w:t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před dnem 1. září 2016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, které z různých důvodů školu dosud nenavštěvují.</w:t>
      </w:r>
    </w:p>
    <w:p w14:paraId="313761C0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Vymezením školského obvodu není dána povinnost dítěte do příslušné spádové školy nastoupit.</w:t>
      </w:r>
    </w:p>
    <w:p w14:paraId="34ADCB48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0A5C5C68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K zápisu je nutno přinést:</w:t>
      </w:r>
    </w:p>
    <w:p w14:paraId="1451ADB1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sym w:font="Symbol" w:char="F0A7"/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rodný list dítěte </w:t>
      </w:r>
    </w:p>
    <w:p w14:paraId="1C8123B6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sym w:font="Symbol" w:char="F0A7"/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ab/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občanský průkaz rodiče</w:t>
      </w:r>
    </w:p>
    <w:p w14:paraId="2143D0BD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41ABB169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Není-li dítě tělesně nebo duševně přiměřeně vyspělé, může zákonný zástupce dítěte v době zápisu písemně požádat o odklad povinné školní docházky. </w:t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Žádost o odklad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musí být škole předána nejdéle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  <w:r w:rsidRPr="00DA530D">
        <w:rPr>
          <w:rFonts w:ascii="Montserrat" w:eastAsia="Times New Roman" w:hAnsi="Montserrat" w:cs="Times New Roman"/>
          <w:b/>
          <w:bCs/>
          <w:color w:val="444444"/>
          <w:kern w:val="0"/>
          <w:sz w:val="24"/>
          <w:szCs w:val="24"/>
          <w:lang w:eastAsia="cs-CZ"/>
          <w14:ligatures w14:val="none"/>
        </w:rPr>
        <w:t>do 30. 4. 2023</w:t>
      </w: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. Žádost o odklad je vhodné doložit již při zápisu doporučujícím posouzením příslušného školského poradenského zařízení a odborného lékaře nebo klinického psychologa. </w:t>
      </w:r>
    </w:p>
    <w:p w14:paraId="72C1DF4F" w14:textId="77777777" w:rsidR="00DA530D" w:rsidRPr="00DA530D" w:rsidRDefault="00DA530D" w:rsidP="00DA530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</w:p>
    <w:p w14:paraId="12A0D58F" w14:textId="77777777" w:rsidR="00DA530D" w:rsidRPr="00DA530D" w:rsidRDefault="00DA530D" w:rsidP="00DA530D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DA530D">
        <w:rPr>
          <w:rFonts w:ascii="Montserrat" w:eastAsia="Times New Roman" w:hAnsi="Montserrat" w:cs="Times New Roman"/>
          <w:color w:val="444444"/>
          <w:kern w:val="0"/>
          <w:sz w:val="24"/>
          <w:szCs w:val="24"/>
          <w:lang w:eastAsia="cs-CZ"/>
          <w14:ligatures w14:val="none"/>
        </w:rPr>
        <w:t>Alena Kalinová, oddělení školství, mládeže a tělovýchovy</w:t>
      </w:r>
    </w:p>
    <w:p w14:paraId="0837B732" w14:textId="77777777" w:rsidR="005724F8" w:rsidRDefault="005724F8"/>
    <w:sectPr w:rsidR="0057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0D"/>
    <w:rsid w:val="005724F8"/>
    <w:rsid w:val="00D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64EE"/>
  <w15:chartTrackingRefBased/>
  <w15:docId w15:val="{02C7AECE-2024-4A68-A6AC-E2DB648C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1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Houšková</dc:creator>
  <cp:keywords/>
  <dc:description/>
  <cp:lastModifiedBy>Pavlína Houšková</cp:lastModifiedBy>
  <cp:revision>1</cp:revision>
  <dcterms:created xsi:type="dcterms:W3CDTF">2023-03-14T07:36:00Z</dcterms:created>
  <dcterms:modified xsi:type="dcterms:W3CDTF">2023-03-14T07:36:00Z</dcterms:modified>
</cp:coreProperties>
</file>