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4E5" w:rsidRPr="00BA1CF2" w:rsidRDefault="001544E5" w:rsidP="001544E5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rPr>
          <w:rFonts w:ascii="Trebuchet MS" w:hAnsi="Trebuchet MS"/>
          <w:b/>
          <w:sz w:val="28"/>
          <w:szCs w:val="28"/>
        </w:rPr>
      </w:pPr>
      <w:r w:rsidRPr="00BA1CF2">
        <w:rPr>
          <w:rFonts w:ascii="Trebuchet MS" w:hAnsi="Trebuchet MS"/>
          <w:b/>
          <w:sz w:val="28"/>
          <w:szCs w:val="28"/>
        </w:rPr>
        <w:t>Slovní úlohy řešené rovnicemi</w:t>
      </w:r>
    </w:p>
    <w:p w:rsidR="001544E5" w:rsidRPr="00747D68" w:rsidRDefault="001544E5" w:rsidP="001544E5">
      <w:pPr>
        <w:pStyle w:val="Zhlav"/>
        <w:rPr>
          <w:rFonts w:ascii="Trebuchet MS" w:hAnsi="Trebuchet MS"/>
          <w:b/>
          <w:i/>
        </w:rPr>
      </w:pPr>
      <w:r w:rsidRPr="00747D68">
        <w:rPr>
          <w:rFonts w:ascii="Trebuchet MS" w:hAnsi="Trebuchet MS"/>
          <w:b/>
          <w:i/>
        </w:rPr>
        <w:t>Postup (kuchařku) si vystřihni a nalep do sešitu!</w:t>
      </w:r>
    </w:p>
    <w:p w:rsidR="001544E5" w:rsidRDefault="001544E5" w:rsidP="001544E5">
      <w:pPr>
        <w:rPr>
          <w:rFonts w:ascii="Trebuchet MS" w:hAnsi="Trebuchet MS" w:cs="Arial"/>
          <w:b/>
          <w:bCs/>
        </w:rPr>
      </w:pPr>
    </w:p>
    <w:p w:rsidR="001544E5" w:rsidRDefault="001544E5" w:rsidP="001544E5">
      <w:pPr>
        <w:rPr>
          <w:rFonts w:ascii="Trebuchet MS" w:hAnsi="Trebuchet MS" w:cs="Arial"/>
          <w:b/>
          <w:bCs/>
        </w:rPr>
      </w:pPr>
      <w:r w:rsidRPr="00D06B54">
        <w:rPr>
          <w:rFonts w:ascii="Trebuchet MS" w:hAnsi="Trebuchet MS" w:cs="Arial"/>
          <w:b/>
          <w:bCs/>
        </w:rPr>
        <w:t>Postup řešení</w:t>
      </w:r>
      <w:r>
        <w:rPr>
          <w:rFonts w:ascii="Trebuchet MS" w:hAnsi="Trebuchet MS" w:cs="Arial"/>
          <w:b/>
          <w:bCs/>
        </w:rPr>
        <w:t xml:space="preserve"> slovních úloh pomocí rovnic.</w:t>
      </w:r>
    </w:p>
    <w:p w:rsidR="001544E5" w:rsidRPr="00D06B54" w:rsidRDefault="001544E5" w:rsidP="001544E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spacing w:line="276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Pozorně přečteme text slovní úlohy, abychom pochopili, co je dáno (podmínky úlohy) a co máme vypočítat (otázka úlohy). Označíme neznámou.</w:t>
      </w:r>
    </w:p>
    <w:p w:rsidR="001544E5" w:rsidRPr="00D06B54" w:rsidRDefault="001544E5" w:rsidP="001544E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tabs>
          <w:tab w:val="clear" w:pos="720"/>
          <w:tab w:val="num" w:pos="0"/>
        </w:tabs>
        <w:spacing w:line="276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Všechny podmínky úlohy vyjádříme pomocí neznámé. Dostaneme výrazy a zapíšeme podmínku pro jejich rovnost. Získáme rovnici.</w:t>
      </w:r>
    </w:p>
    <w:p w:rsidR="001544E5" w:rsidRPr="00D06B54" w:rsidRDefault="001544E5" w:rsidP="001544E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tabs>
          <w:tab w:val="clear" w:pos="720"/>
          <w:tab w:val="num" w:pos="0"/>
        </w:tabs>
        <w:spacing w:line="276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Rovnici vyřešíme.</w:t>
      </w:r>
    </w:p>
    <w:p w:rsidR="001544E5" w:rsidRPr="00D06B54" w:rsidRDefault="001544E5" w:rsidP="001544E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tabs>
          <w:tab w:val="clear" w:pos="720"/>
          <w:tab w:val="num" w:pos="0"/>
        </w:tabs>
        <w:spacing w:line="276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Správnost výsledku ověříme zkouškou tak, že zjistíme, zda řešení vyhovuje podmínkám slovní úlohy.</w:t>
      </w:r>
    </w:p>
    <w:p w:rsidR="001544E5" w:rsidRDefault="001544E5" w:rsidP="001544E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tabs>
          <w:tab w:val="clear" w:pos="720"/>
          <w:tab w:val="num" w:pos="0"/>
        </w:tabs>
        <w:spacing w:line="276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Výsledek vyjádříme slovní odpovědí.</w:t>
      </w:r>
    </w:p>
    <w:p w:rsidR="001544E5" w:rsidRDefault="001544E5" w:rsidP="001544E5"/>
    <w:p w:rsidR="001544E5" w:rsidRPr="001544E5" w:rsidRDefault="001544E5">
      <w:pPr>
        <w:rPr>
          <w:rFonts w:asciiTheme="minorHAnsi" w:hAnsiTheme="minorHAnsi"/>
        </w:rPr>
      </w:pPr>
      <w:r w:rsidRPr="001544E5">
        <w:rPr>
          <w:rFonts w:asciiTheme="minorHAnsi" w:hAnsiTheme="minorHAnsi"/>
        </w:rPr>
        <w:t xml:space="preserve">1. </w:t>
      </w:r>
      <w:r w:rsidRPr="001544E5">
        <w:rPr>
          <w:rFonts w:asciiTheme="minorHAnsi" w:hAnsiTheme="minorHAnsi"/>
        </w:rPr>
        <w:t>Kalhoty a sako stály dohromady 4000 Kč. Sako bylo o 800 Kč dražší. Kolik stálo sako a kolik kalhoty?</w:t>
      </w: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  <w:r w:rsidRPr="001544E5">
        <w:rPr>
          <w:rFonts w:asciiTheme="minorHAnsi" w:hAnsiTheme="minorHAnsi"/>
        </w:rPr>
        <w:t>2) Pan a paní Novákovi oznamují os</w:t>
      </w:r>
      <w:r>
        <w:rPr>
          <w:rFonts w:asciiTheme="minorHAnsi" w:hAnsiTheme="minorHAnsi"/>
        </w:rPr>
        <w:t>la</w:t>
      </w:r>
      <w:r w:rsidRPr="001544E5">
        <w:rPr>
          <w:rFonts w:asciiTheme="minorHAnsi" w:hAnsiTheme="minorHAnsi"/>
        </w:rPr>
        <w:t>vu svý</w:t>
      </w:r>
      <w:r>
        <w:rPr>
          <w:rFonts w:asciiTheme="minorHAnsi" w:hAnsiTheme="minorHAnsi"/>
        </w:rPr>
        <w:t>c</w:t>
      </w:r>
      <w:r w:rsidRPr="001544E5">
        <w:rPr>
          <w:rFonts w:asciiTheme="minorHAnsi" w:hAnsiTheme="minorHAnsi"/>
        </w:rPr>
        <w:t xml:space="preserve">h </w:t>
      </w:r>
      <w:proofErr w:type="spellStart"/>
      <w:r w:rsidRPr="001544E5">
        <w:rPr>
          <w:rFonts w:asciiTheme="minorHAnsi" w:hAnsiTheme="minorHAnsi"/>
        </w:rPr>
        <w:t>stodevatenáctin</w:t>
      </w:r>
      <w:proofErr w:type="spellEnd"/>
      <w:r w:rsidRPr="001544E5">
        <w:rPr>
          <w:rFonts w:asciiTheme="minorHAnsi" w:hAnsiTheme="minorHAnsi"/>
        </w:rPr>
        <w:t xml:space="preserve"> – tolik let je jim dohromady. Kolik let je panu Novákovi a kolik paní Novákové? Víme, že pan Novák je o 9 let starší.</w:t>
      </w: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  <w:r w:rsidRPr="001544E5">
        <w:rPr>
          <w:rFonts w:asciiTheme="minorHAnsi" w:hAnsiTheme="minorHAnsi"/>
        </w:rPr>
        <w:lastRenderedPageBreak/>
        <w:t>3) Pan Vávra oseje žitem a pšenicí celkem 28 hektarů. Žitem oseje dvaapůlkrát větší výměru než pšenicí. Kolik hektarů</w:t>
      </w:r>
      <w:r>
        <w:rPr>
          <w:rFonts w:asciiTheme="minorHAnsi" w:hAnsiTheme="minorHAnsi"/>
        </w:rPr>
        <w:t xml:space="preserve"> </w:t>
      </w:r>
      <w:r w:rsidRPr="001544E5">
        <w:rPr>
          <w:rFonts w:asciiTheme="minorHAnsi" w:hAnsiTheme="minorHAnsi"/>
        </w:rPr>
        <w:t xml:space="preserve">oseje pšenicí a kolik žitem? </w:t>
      </w: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  <w:r w:rsidRPr="001544E5">
        <w:rPr>
          <w:rFonts w:asciiTheme="minorHAnsi" w:hAnsiTheme="minorHAnsi"/>
        </w:rPr>
        <w:t>4) V rovnoběžníku ABCD je strana AB třikrát delší než strana BC. Obvod rovnoběžníku je 20 cm. Urči délky stran rovnoběžníku.</w:t>
      </w: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  <w:r w:rsidRPr="001544E5">
        <w:rPr>
          <w:rFonts w:asciiTheme="minorHAnsi" w:hAnsiTheme="minorHAnsi"/>
        </w:rPr>
        <w:t>5) Jarmila si koupila oplatku, tyčinku a čokoládu. Zaplatila 38 Kč. Tyčinka byla o 8 Kč dražší než oplatka, čokoláda je čtyřikrát dražší než oplatka. Kolik stála oplatka, tyčinka a čokoláda?</w:t>
      </w: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  <w:r w:rsidRPr="001544E5">
        <w:rPr>
          <w:rFonts w:asciiTheme="minorHAnsi" w:hAnsiTheme="minorHAnsi"/>
        </w:rPr>
        <w:lastRenderedPageBreak/>
        <w:t>6) Pěti pracovníkům závodu byly vyplaceny prémie tak, že každý následující dostal 500 Kč méně než před</w:t>
      </w:r>
      <w:r>
        <w:rPr>
          <w:rFonts w:asciiTheme="minorHAnsi" w:hAnsiTheme="minorHAnsi"/>
        </w:rPr>
        <w:t>c</w:t>
      </w:r>
      <w:r w:rsidRPr="001544E5">
        <w:rPr>
          <w:rFonts w:asciiTheme="minorHAnsi" w:hAnsiTheme="minorHAnsi"/>
        </w:rPr>
        <w:t xml:space="preserve">házející. Kolik prémií dostal každý pracovník, jestliže na všech pět prémií bylo celkem vyplaceno </w:t>
      </w:r>
    </w:p>
    <w:p w:rsidR="001544E5" w:rsidRPr="001544E5" w:rsidRDefault="001544E5">
      <w:pPr>
        <w:rPr>
          <w:rFonts w:asciiTheme="minorHAnsi" w:hAnsiTheme="minorHAnsi"/>
        </w:rPr>
      </w:pPr>
      <w:r w:rsidRPr="001544E5">
        <w:rPr>
          <w:rFonts w:asciiTheme="minorHAnsi" w:hAnsiTheme="minorHAnsi"/>
        </w:rPr>
        <w:t xml:space="preserve">11 000 Kč? </w:t>
      </w: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  <w:r w:rsidRPr="001544E5">
        <w:rPr>
          <w:rFonts w:asciiTheme="minorHAnsi" w:hAnsiTheme="minorHAnsi"/>
        </w:rPr>
        <w:t xml:space="preserve">7) Čtyřem osobám byly postupně vyplaceny odměny tak, že každá následující osoba dostala dvojnásobek toho, co dostala osoba předcházející. Jakou odměnu dostala každá osoba, jestliže celkem bylo vyplaceno 2 625 Kč? </w:t>
      </w: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  <w:r w:rsidRPr="001544E5">
        <w:rPr>
          <w:rFonts w:asciiTheme="minorHAnsi" w:hAnsiTheme="minorHAnsi"/>
        </w:rPr>
        <w:t>8) Pěti nejúspěšnějším řešitelům matematické olympiády se má na knižní dary rozdělit částka 1 200 Kč tak, aby druhý a každý následující dostal vždy o 50 Kč méně než předcházející. Určete jednotlivé částky.</w:t>
      </w: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  <w:r w:rsidRPr="001544E5">
        <w:rPr>
          <w:rFonts w:asciiTheme="minorHAnsi" w:hAnsiTheme="minorHAnsi"/>
        </w:rPr>
        <w:lastRenderedPageBreak/>
        <w:t>9) Tři dělnice vysázely za den 3 555 sazenic. První pracovala v normě, druhá vysázela o 120 sazenic více a třetí o 135 sazenic více než první dělnice. Kolik kusů byla norma?</w:t>
      </w: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  <w:r w:rsidRPr="001544E5">
        <w:rPr>
          <w:rFonts w:asciiTheme="minorHAnsi" w:hAnsiTheme="minorHAnsi"/>
        </w:rPr>
        <w:t>10) Výměra dvou sousedních parcel je 964 m</w:t>
      </w:r>
      <w:proofErr w:type="gramStart"/>
      <w:r w:rsidRPr="001544E5">
        <w:rPr>
          <w:rFonts w:asciiTheme="minorHAnsi" w:hAnsiTheme="minorHAnsi"/>
        </w:rPr>
        <w:t>2 .</w:t>
      </w:r>
      <w:proofErr w:type="gramEnd"/>
      <w:r w:rsidRPr="001544E5">
        <w:rPr>
          <w:rFonts w:asciiTheme="minorHAnsi" w:hAnsiTheme="minorHAnsi"/>
        </w:rPr>
        <w:t xml:space="preserve"> Výměra druhé parcely je o 77 m2 menší než dvojnásobek první parcely. Určete výměry obou parcel.</w:t>
      </w: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  <w:r w:rsidRPr="001544E5">
        <w:rPr>
          <w:rFonts w:asciiTheme="minorHAnsi" w:hAnsiTheme="minorHAnsi"/>
        </w:rPr>
        <w:t>11) V trojúh</w:t>
      </w:r>
      <w:r>
        <w:rPr>
          <w:rFonts w:asciiTheme="minorHAnsi" w:hAnsiTheme="minorHAnsi"/>
        </w:rPr>
        <w:t>el</w:t>
      </w:r>
      <w:r w:rsidRPr="001544E5">
        <w:rPr>
          <w:rFonts w:asciiTheme="minorHAnsi" w:hAnsiTheme="minorHAnsi"/>
        </w:rPr>
        <w:t xml:space="preserve">níku ABC je strana BC o 3 cm delší než strana AC a strana AB je o 2 cm kratší než strana AC. Obvod trojúhelníku je 31 cm. Vypočtěte délky jednotlivých stran. </w:t>
      </w: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  <w:r w:rsidRPr="001544E5">
        <w:rPr>
          <w:rFonts w:asciiTheme="minorHAnsi" w:hAnsiTheme="minorHAnsi"/>
        </w:rPr>
        <w:lastRenderedPageBreak/>
        <w:t>12) Ve třech skladištích je uloženo celkem 70 tun obilí. Ve druhém skladišti bylo uloženo o 8,5 tun méně a ve třetím o 3,5 tun více než v prvním skladišti. Kolik tun obilí bylo uloženo v jednotlivých skladištích.</w:t>
      </w: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  <w:r w:rsidRPr="001544E5">
        <w:rPr>
          <w:rFonts w:asciiTheme="minorHAnsi" w:hAnsiTheme="minorHAnsi"/>
        </w:rPr>
        <w:t>13) Zákazník si kupoval tři košile. Nejprve si vybral bílou, pak sportovní, která byla o 32 Kč dr</w:t>
      </w:r>
      <w:r>
        <w:rPr>
          <w:rFonts w:asciiTheme="minorHAnsi" w:hAnsiTheme="minorHAnsi"/>
        </w:rPr>
        <w:t>a</w:t>
      </w:r>
      <w:r w:rsidRPr="001544E5">
        <w:rPr>
          <w:rFonts w:asciiTheme="minorHAnsi" w:hAnsiTheme="minorHAnsi"/>
        </w:rPr>
        <w:t>žší než bílá, a konečně košili s krátkým rukávem, která byla o 27 Kč levnější než bílá košile. Kolik korun stály jednotlivé košile, když celkem zaplatil 449 Kč?</w:t>
      </w: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B12C2D" w:rsidRDefault="00B12C2D">
      <w:pPr>
        <w:rPr>
          <w:rFonts w:asciiTheme="minorHAnsi" w:hAnsiTheme="minorHAnsi"/>
        </w:rPr>
      </w:pPr>
    </w:p>
    <w:p w:rsidR="00B12C2D" w:rsidRDefault="00B12C2D">
      <w:pPr>
        <w:rPr>
          <w:rFonts w:asciiTheme="minorHAnsi" w:hAnsiTheme="minorHAnsi"/>
        </w:rPr>
      </w:pPr>
    </w:p>
    <w:p w:rsidR="00B12C2D" w:rsidRDefault="00B12C2D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  <w:r>
        <w:rPr>
          <w:rFonts w:asciiTheme="minorHAnsi" w:hAnsiTheme="minorHAnsi"/>
        </w:rPr>
        <w:t>14)</w:t>
      </w:r>
      <w:r w:rsidRPr="001544E5">
        <w:rPr>
          <w:rFonts w:asciiTheme="minorHAnsi" w:hAnsiTheme="minorHAnsi"/>
        </w:rPr>
        <w:t xml:space="preserve">V trojúhelníku ABC je velikost vnitřního úhlu </w:t>
      </w:r>
      <w:r w:rsidRPr="001544E5">
        <w:rPr>
          <w:rFonts w:asciiTheme="minorHAnsi" w:hAnsiTheme="minorHAnsi"/>
        </w:rPr>
        <w:sym w:font="Symbol" w:char="F062"/>
      </w:r>
      <w:r w:rsidRPr="001544E5">
        <w:rPr>
          <w:rFonts w:asciiTheme="minorHAnsi" w:hAnsiTheme="minorHAnsi"/>
        </w:rPr>
        <w:t xml:space="preserve"> o 8°větší než úhel </w:t>
      </w:r>
      <w:r w:rsidRPr="001544E5">
        <w:rPr>
          <w:rFonts w:asciiTheme="minorHAnsi" w:hAnsiTheme="minorHAnsi"/>
        </w:rPr>
        <w:sym w:font="Symbol" w:char="F061"/>
      </w:r>
      <w:r w:rsidRPr="001544E5">
        <w:rPr>
          <w:rFonts w:asciiTheme="minorHAnsi" w:hAnsiTheme="minorHAnsi"/>
        </w:rPr>
        <w:t xml:space="preserve"> a úhel </w:t>
      </w:r>
      <w:r w:rsidRPr="001544E5">
        <w:rPr>
          <w:rFonts w:asciiTheme="minorHAnsi" w:hAnsiTheme="minorHAnsi"/>
        </w:rPr>
        <w:sym w:font="Symbol" w:char="F067"/>
      </w:r>
      <w:r w:rsidRPr="001544E5">
        <w:rPr>
          <w:rFonts w:asciiTheme="minorHAnsi" w:hAnsiTheme="minorHAnsi"/>
        </w:rPr>
        <w:t xml:space="preserve"> dvakrát větší než úhel </w:t>
      </w:r>
      <w:r w:rsidRPr="001544E5">
        <w:rPr>
          <w:rFonts w:asciiTheme="minorHAnsi" w:hAnsiTheme="minorHAnsi"/>
        </w:rPr>
        <w:sym w:font="Symbol" w:char="F062"/>
      </w:r>
      <w:r w:rsidRPr="001544E5">
        <w:rPr>
          <w:rFonts w:asciiTheme="minorHAnsi" w:hAnsiTheme="minorHAnsi"/>
        </w:rPr>
        <w:t>. Určete velikosti vnitřních úhlů trojúhe</w:t>
      </w:r>
      <w:r>
        <w:rPr>
          <w:rFonts w:asciiTheme="minorHAnsi" w:hAnsiTheme="minorHAnsi"/>
        </w:rPr>
        <w:t>l</w:t>
      </w:r>
      <w:r w:rsidRPr="001544E5">
        <w:rPr>
          <w:rFonts w:asciiTheme="minorHAnsi" w:hAnsiTheme="minorHAnsi"/>
        </w:rPr>
        <w:t>níku ABC.</w:t>
      </w: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B12C2D" w:rsidRDefault="00B12C2D">
      <w:pPr>
        <w:rPr>
          <w:rFonts w:asciiTheme="minorHAnsi" w:hAnsiTheme="minorHAnsi"/>
        </w:rPr>
      </w:pPr>
    </w:p>
    <w:p w:rsidR="00B12C2D" w:rsidRDefault="00B12C2D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B12C2D" w:rsidRDefault="00B12C2D">
      <w:pPr>
        <w:rPr>
          <w:rFonts w:asciiTheme="minorHAnsi" w:hAnsiTheme="minorHAnsi"/>
        </w:rPr>
      </w:pPr>
    </w:p>
    <w:p w:rsidR="00B12C2D" w:rsidRDefault="00B12C2D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</w:p>
    <w:p w:rsidR="001544E5" w:rsidRDefault="001544E5">
      <w:pPr>
        <w:rPr>
          <w:rFonts w:asciiTheme="minorHAnsi" w:hAnsiTheme="minorHAnsi"/>
        </w:rPr>
      </w:pPr>
      <w:r w:rsidRPr="001544E5">
        <w:rPr>
          <w:rFonts w:asciiTheme="minorHAnsi" w:hAnsiTheme="minorHAnsi"/>
        </w:rPr>
        <w:lastRenderedPageBreak/>
        <w:t xml:space="preserve"> 15) 1800 šroubů má být rozděleno na 3 skupiny tak, aby v 1. Skupině bylo o 400 šroubů více než ve 2. Skupině a ve 2. Skupině o 200 šroubů méně než ve 3. skupině. Klik šroubů bude v každé skupině? </w:t>
      </w:r>
    </w:p>
    <w:p w:rsidR="00B12C2D" w:rsidRDefault="00B12C2D">
      <w:pPr>
        <w:rPr>
          <w:rFonts w:asciiTheme="minorHAnsi" w:hAnsiTheme="minorHAnsi"/>
        </w:rPr>
      </w:pPr>
    </w:p>
    <w:p w:rsidR="00B12C2D" w:rsidRDefault="00B12C2D">
      <w:pPr>
        <w:rPr>
          <w:rFonts w:asciiTheme="minorHAnsi" w:hAnsiTheme="minorHAnsi"/>
        </w:rPr>
      </w:pPr>
    </w:p>
    <w:p w:rsidR="00B12C2D" w:rsidRDefault="00B12C2D">
      <w:pPr>
        <w:rPr>
          <w:rFonts w:asciiTheme="minorHAnsi" w:hAnsiTheme="minorHAnsi"/>
        </w:rPr>
      </w:pPr>
    </w:p>
    <w:p w:rsidR="00B12C2D" w:rsidRDefault="00B12C2D">
      <w:pPr>
        <w:rPr>
          <w:rFonts w:asciiTheme="minorHAnsi" w:hAnsiTheme="minorHAnsi"/>
        </w:rPr>
      </w:pPr>
    </w:p>
    <w:p w:rsidR="00B12C2D" w:rsidRDefault="00B12C2D">
      <w:pPr>
        <w:rPr>
          <w:rFonts w:asciiTheme="minorHAnsi" w:hAnsiTheme="minorHAnsi"/>
        </w:rPr>
      </w:pPr>
    </w:p>
    <w:p w:rsidR="00B12C2D" w:rsidRDefault="00B12C2D">
      <w:pPr>
        <w:rPr>
          <w:rFonts w:asciiTheme="minorHAnsi" w:hAnsiTheme="minorHAnsi"/>
        </w:rPr>
      </w:pPr>
    </w:p>
    <w:p w:rsidR="00B12C2D" w:rsidRDefault="00B12C2D">
      <w:pPr>
        <w:rPr>
          <w:rFonts w:asciiTheme="minorHAnsi" w:hAnsiTheme="minorHAnsi"/>
        </w:rPr>
      </w:pPr>
    </w:p>
    <w:p w:rsidR="00B12C2D" w:rsidRDefault="00B12C2D">
      <w:pPr>
        <w:rPr>
          <w:rFonts w:asciiTheme="minorHAnsi" w:hAnsiTheme="minorHAnsi"/>
        </w:rPr>
      </w:pPr>
    </w:p>
    <w:p w:rsidR="00B12C2D" w:rsidRDefault="00B12C2D">
      <w:pPr>
        <w:rPr>
          <w:rFonts w:asciiTheme="minorHAnsi" w:hAnsiTheme="minorHAnsi"/>
        </w:rPr>
      </w:pPr>
    </w:p>
    <w:p w:rsidR="00B12C2D" w:rsidRDefault="00B12C2D">
      <w:pPr>
        <w:rPr>
          <w:rFonts w:asciiTheme="minorHAnsi" w:hAnsiTheme="minorHAnsi"/>
        </w:rPr>
      </w:pPr>
    </w:p>
    <w:p w:rsidR="00B12C2D" w:rsidRDefault="00B12C2D">
      <w:pPr>
        <w:rPr>
          <w:rFonts w:asciiTheme="minorHAnsi" w:hAnsiTheme="minorHAnsi"/>
        </w:rPr>
      </w:pPr>
    </w:p>
    <w:p w:rsidR="00B12C2D" w:rsidRDefault="00B12C2D">
      <w:pPr>
        <w:rPr>
          <w:rFonts w:asciiTheme="minorHAnsi" w:hAnsiTheme="minorHAnsi"/>
        </w:rPr>
      </w:pPr>
    </w:p>
    <w:p w:rsidR="00B12C2D" w:rsidRDefault="00B12C2D">
      <w:pPr>
        <w:rPr>
          <w:rFonts w:asciiTheme="minorHAnsi" w:hAnsiTheme="minorHAnsi"/>
        </w:rPr>
      </w:pPr>
    </w:p>
    <w:p w:rsidR="00B12C2D" w:rsidRDefault="00B12C2D">
      <w:pPr>
        <w:rPr>
          <w:rFonts w:asciiTheme="minorHAnsi" w:hAnsiTheme="minorHAnsi"/>
        </w:rPr>
      </w:pPr>
    </w:p>
    <w:p w:rsidR="00B12C2D" w:rsidRDefault="00B12C2D">
      <w:pPr>
        <w:rPr>
          <w:rFonts w:asciiTheme="minorHAnsi" w:hAnsiTheme="minorHAnsi"/>
        </w:rPr>
      </w:pPr>
    </w:p>
    <w:p w:rsidR="00B12C2D" w:rsidRDefault="001544E5">
      <w:pPr>
        <w:rPr>
          <w:rFonts w:asciiTheme="minorHAnsi" w:hAnsiTheme="minorHAnsi"/>
        </w:rPr>
      </w:pPr>
      <w:r w:rsidRPr="001544E5">
        <w:rPr>
          <w:rFonts w:asciiTheme="minorHAnsi" w:hAnsiTheme="minorHAnsi"/>
        </w:rPr>
        <w:t xml:space="preserve">16) Tři zaměstnanci dostali za zlepšovací návrh odměnu 5000 Kč. První dostal dvakrát více než druhý, druhý třikrát více než třetí. Kolik korun dostal každý? </w:t>
      </w:r>
    </w:p>
    <w:p w:rsidR="00B12C2D" w:rsidRDefault="00B12C2D">
      <w:pPr>
        <w:rPr>
          <w:rFonts w:asciiTheme="minorHAnsi" w:hAnsiTheme="minorHAnsi"/>
        </w:rPr>
      </w:pPr>
    </w:p>
    <w:p w:rsidR="00B12C2D" w:rsidRDefault="00B12C2D">
      <w:pPr>
        <w:rPr>
          <w:rFonts w:asciiTheme="minorHAnsi" w:hAnsiTheme="minorHAnsi"/>
        </w:rPr>
      </w:pPr>
    </w:p>
    <w:p w:rsidR="00B12C2D" w:rsidRDefault="00B12C2D">
      <w:pPr>
        <w:rPr>
          <w:rFonts w:asciiTheme="minorHAnsi" w:hAnsiTheme="minorHAnsi"/>
        </w:rPr>
      </w:pPr>
    </w:p>
    <w:p w:rsidR="00B12C2D" w:rsidRDefault="00B12C2D">
      <w:pPr>
        <w:rPr>
          <w:rFonts w:asciiTheme="minorHAnsi" w:hAnsiTheme="minorHAnsi"/>
        </w:rPr>
      </w:pPr>
    </w:p>
    <w:p w:rsidR="00B12C2D" w:rsidRDefault="00B12C2D">
      <w:pPr>
        <w:rPr>
          <w:rFonts w:asciiTheme="minorHAnsi" w:hAnsiTheme="minorHAnsi"/>
        </w:rPr>
      </w:pPr>
    </w:p>
    <w:p w:rsidR="00B12C2D" w:rsidRDefault="00B12C2D">
      <w:pPr>
        <w:rPr>
          <w:rFonts w:asciiTheme="minorHAnsi" w:hAnsiTheme="minorHAnsi"/>
        </w:rPr>
      </w:pPr>
      <w:bookmarkStart w:id="0" w:name="_GoBack"/>
      <w:bookmarkEnd w:id="0"/>
    </w:p>
    <w:p w:rsidR="00B12C2D" w:rsidRDefault="00B12C2D">
      <w:pPr>
        <w:rPr>
          <w:rFonts w:asciiTheme="minorHAnsi" w:hAnsiTheme="minorHAnsi"/>
        </w:rPr>
      </w:pPr>
    </w:p>
    <w:p w:rsidR="00B12C2D" w:rsidRDefault="00B12C2D">
      <w:pPr>
        <w:rPr>
          <w:rFonts w:asciiTheme="minorHAnsi" w:hAnsiTheme="minorHAnsi"/>
        </w:rPr>
      </w:pPr>
    </w:p>
    <w:p w:rsidR="00B12C2D" w:rsidRDefault="00B12C2D">
      <w:pPr>
        <w:rPr>
          <w:rFonts w:asciiTheme="minorHAnsi" w:hAnsiTheme="minorHAnsi"/>
        </w:rPr>
      </w:pPr>
    </w:p>
    <w:p w:rsidR="00B12C2D" w:rsidRDefault="00B12C2D">
      <w:pPr>
        <w:rPr>
          <w:rFonts w:asciiTheme="minorHAnsi" w:hAnsiTheme="minorHAnsi"/>
        </w:rPr>
      </w:pPr>
    </w:p>
    <w:p w:rsidR="00B12C2D" w:rsidRDefault="00B12C2D">
      <w:pPr>
        <w:rPr>
          <w:rFonts w:asciiTheme="minorHAnsi" w:hAnsiTheme="minorHAnsi"/>
        </w:rPr>
      </w:pPr>
    </w:p>
    <w:p w:rsidR="00B12C2D" w:rsidRDefault="00B12C2D">
      <w:pPr>
        <w:rPr>
          <w:rFonts w:asciiTheme="minorHAnsi" w:hAnsiTheme="minorHAnsi"/>
        </w:rPr>
      </w:pPr>
    </w:p>
    <w:p w:rsidR="00B12C2D" w:rsidRDefault="00B12C2D">
      <w:pPr>
        <w:rPr>
          <w:rFonts w:asciiTheme="minorHAnsi" w:hAnsiTheme="minorHAnsi"/>
        </w:rPr>
      </w:pPr>
    </w:p>
    <w:p w:rsidR="00B12C2D" w:rsidRDefault="00B12C2D">
      <w:pPr>
        <w:rPr>
          <w:rFonts w:asciiTheme="minorHAnsi" w:hAnsiTheme="minorHAnsi"/>
        </w:rPr>
      </w:pPr>
    </w:p>
    <w:p w:rsidR="00B12C2D" w:rsidRDefault="00B12C2D">
      <w:pPr>
        <w:rPr>
          <w:rFonts w:asciiTheme="minorHAnsi" w:hAnsiTheme="minorHAnsi"/>
        </w:rPr>
      </w:pPr>
    </w:p>
    <w:p w:rsidR="001544E5" w:rsidRPr="001544E5" w:rsidRDefault="001544E5">
      <w:pPr>
        <w:rPr>
          <w:rFonts w:asciiTheme="minorHAnsi" w:hAnsiTheme="minorHAnsi"/>
        </w:rPr>
      </w:pPr>
      <w:r w:rsidRPr="001544E5">
        <w:rPr>
          <w:rFonts w:asciiTheme="minorHAnsi" w:hAnsiTheme="minorHAnsi"/>
        </w:rPr>
        <w:t xml:space="preserve">17) Ve třech nádobách je celkem 19,5 litrů vody. Prostřední nádoba </w:t>
      </w:r>
      <w:proofErr w:type="spellStart"/>
      <w:r w:rsidRPr="001544E5">
        <w:rPr>
          <w:rFonts w:asciiTheme="minorHAnsi" w:hAnsiTheme="minorHAnsi"/>
        </w:rPr>
        <w:t>odsahuje</w:t>
      </w:r>
      <w:proofErr w:type="spellEnd"/>
      <w:r w:rsidRPr="001544E5">
        <w:rPr>
          <w:rFonts w:asciiTheme="minorHAnsi" w:hAnsiTheme="minorHAnsi"/>
        </w:rPr>
        <w:t xml:space="preserve"> čtyřikrát více vody než nejmenší nádoba a největší nádoba obsahuje dvakrát tolik vody jako střední nádoba. Kolik litrů vody je v každé nádobě?</w:t>
      </w:r>
    </w:p>
    <w:sectPr w:rsidR="001544E5" w:rsidRPr="001544E5" w:rsidSect="00154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F402F"/>
    <w:multiLevelType w:val="hybridMultilevel"/>
    <w:tmpl w:val="F7AACEE8"/>
    <w:lvl w:ilvl="0" w:tplc="3A58A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B24E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44F1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905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3CFE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1CAF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C08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60F4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EC2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4E5"/>
    <w:rsid w:val="001544E5"/>
    <w:rsid w:val="00B1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1B81"/>
  <w15:chartTrackingRefBased/>
  <w15:docId w15:val="{CCA3B5DD-6901-4E56-9D46-97E73EF4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4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544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544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44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4E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558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Slepičková Vladislava</dc:creator>
  <cp:keywords/>
  <dc:description/>
  <cp:lastModifiedBy>Mgr. Slepičková Vladislava</cp:lastModifiedBy>
  <cp:revision>1</cp:revision>
  <cp:lastPrinted>2020-10-13T05:04:00Z</cp:lastPrinted>
  <dcterms:created xsi:type="dcterms:W3CDTF">2020-10-13T04:43:00Z</dcterms:created>
  <dcterms:modified xsi:type="dcterms:W3CDTF">2020-10-13T05:06:00Z</dcterms:modified>
</cp:coreProperties>
</file>