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40" w:rsidRDefault="00652040" w:rsidP="006520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STAROVĚKÝ </w:t>
      </w:r>
      <w:proofErr w:type="gramStart"/>
      <w:r>
        <w:rPr>
          <w:b/>
          <w:sz w:val="24"/>
          <w:szCs w:val="24"/>
        </w:rPr>
        <w:t>EGYPT- test</w:t>
      </w:r>
      <w:proofErr w:type="gramEnd"/>
    </w:p>
    <w:p w:rsidR="00652040" w:rsidRDefault="00652040" w:rsidP="00652040">
      <w:pPr>
        <w:spacing w:after="0" w:line="240" w:lineRule="auto"/>
        <w:rPr>
          <w:b/>
          <w:sz w:val="24"/>
          <w:szCs w:val="24"/>
        </w:rPr>
      </w:pPr>
    </w:p>
    <w:p w:rsidR="00652040" w:rsidRPr="00652040" w:rsidRDefault="00652040" w:rsidP="00652040">
      <w:pPr>
        <w:spacing w:after="0" w:line="240" w:lineRule="auto"/>
        <w:rPr>
          <w:i/>
          <w:sz w:val="24"/>
          <w:szCs w:val="24"/>
        </w:rPr>
      </w:pPr>
      <w:r w:rsidRPr="00652040">
        <w:rPr>
          <w:i/>
          <w:sz w:val="24"/>
          <w:szCs w:val="24"/>
        </w:rPr>
        <w:t xml:space="preserve">1. Egyptské písmo se nazývá: 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a) klínové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b) hieroglyfické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c) latinské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</w:p>
    <w:p w:rsidR="00652040" w:rsidRPr="00652040" w:rsidRDefault="00652040" w:rsidP="00652040">
      <w:pPr>
        <w:spacing w:after="0" w:line="240" w:lineRule="auto"/>
        <w:rPr>
          <w:i/>
          <w:sz w:val="24"/>
          <w:szCs w:val="24"/>
        </w:rPr>
      </w:pPr>
      <w:r w:rsidRPr="00652040">
        <w:rPr>
          <w:i/>
          <w:sz w:val="24"/>
          <w:szCs w:val="24"/>
        </w:rPr>
        <w:t>2. Starověcí Egypťané psali na: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a) papír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b) hliněné tabulky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c) papyrus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</w:p>
    <w:p w:rsidR="00652040" w:rsidRPr="00652040" w:rsidRDefault="00652040" w:rsidP="00652040">
      <w:pPr>
        <w:spacing w:after="0" w:line="240" w:lineRule="auto"/>
        <w:rPr>
          <w:i/>
          <w:sz w:val="24"/>
          <w:szCs w:val="24"/>
        </w:rPr>
      </w:pPr>
      <w:r w:rsidRPr="00652040">
        <w:rPr>
          <w:i/>
          <w:sz w:val="24"/>
          <w:szCs w:val="24"/>
        </w:rPr>
        <w:t>3. Faraon byl v Egyptě považován za: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a) ztělesněnou mumii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b) ztělesněné posvátné zvíře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c) ztělesněného boha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</w:p>
    <w:p w:rsidR="00652040" w:rsidRPr="00652040" w:rsidRDefault="00652040" w:rsidP="00652040">
      <w:pPr>
        <w:spacing w:after="0" w:line="240" w:lineRule="auto"/>
        <w:rPr>
          <w:i/>
          <w:sz w:val="24"/>
          <w:szCs w:val="24"/>
        </w:rPr>
      </w:pPr>
      <w:r w:rsidRPr="00652040">
        <w:rPr>
          <w:i/>
          <w:sz w:val="24"/>
          <w:szCs w:val="24"/>
        </w:rPr>
        <w:t>4. Pyramidy sloužily jako: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a) hrobky faraonů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b) bludiště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c) zábavní centrum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</w:p>
    <w:p w:rsidR="00652040" w:rsidRPr="00652040" w:rsidRDefault="00652040" w:rsidP="00652040">
      <w:pPr>
        <w:spacing w:after="0" w:line="240" w:lineRule="auto"/>
        <w:rPr>
          <w:i/>
          <w:sz w:val="24"/>
          <w:szCs w:val="24"/>
        </w:rPr>
      </w:pPr>
      <w:r w:rsidRPr="00652040">
        <w:rPr>
          <w:i/>
          <w:sz w:val="24"/>
          <w:szCs w:val="24"/>
        </w:rPr>
        <w:t>5. Egypťané věřili: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a) v jednoho jediného Boha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b) ve faraona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c) v množství různých bohů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</w:p>
    <w:p w:rsidR="00652040" w:rsidRPr="00652040" w:rsidRDefault="00652040" w:rsidP="00652040">
      <w:pPr>
        <w:spacing w:after="0" w:line="240" w:lineRule="auto"/>
        <w:rPr>
          <w:i/>
          <w:sz w:val="24"/>
          <w:szCs w:val="24"/>
        </w:rPr>
      </w:pPr>
      <w:r w:rsidRPr="00652040">
        <w:rPr>
          <w:i/>
          <w:sz w:val="24"/>
          <w:szCs w:val="24"/>
        </w:rPr>
        <w:t>6. Socha lvího těla a lidské hlavy se nazývá: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a) sfinga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b) </w:t>
      </w:r>
      <w:proofErr w:type="spellStart"/>
      <w:r>
        <w:rPr>
          <w:sz w:val="24"/>
          <w:szCs w:val="24"/>
        </w:rPr>
        <w:t>pangas</w:t>
      </w:r>
      <w:proofErr w:type="spellEnd"/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c) amulet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</w:p>
    <w:p w:rsidR="00652040" w:rsidRPr="00652040" w:rsidRDefault="00652040" w:rsidP="00652040">
      <w:pPr>
        <w:spacing w:after="0" w:line="240" w:lineRule="auto"/>
        <w:rPr>
          <w:i/>
          <w:sz w:val="24"/>
          <w:szCs w:val="24"/>
        </w:rPr>
      </w:pPr>
      <w:r w:rsidRPr="00652040">
        <w:rPr>
          <w:i/>
          <w:sz w:val="24"/>
          <w:szCs w:val="24"/>
        </w:rPr>
        <w:t xml:space="preserve">7. Po faraonech </w:t>
      </w:r>
      <w:proofErr w:type="spellStart"/>
      <w:r w:rsidRPr="00652040">
        <w:rPr>
          <w:i/>
          <w:sz w:val="24"/>
          <w:szCs w:val="24"/>
        </w:rPr>
        <w:t>Džóserovi</w:t>
      </w:r>
      <w:proofErr w:type="spellEnd"/>
      <w:r w:rsidRPr="00652040">
        <w:rPr>
          <w:i/>
          <w:sz w:val="24"/>
          <w:szCs w:val="24"/>
        </w:rPr>
        <w:t xml:space="preserve">, Cheopsovi nebo </w:t>
      </w:r>
      <w:proofErr w:type="spellStart"/>
      <w:r w:rsidRPr="00652040">
        <w:rPr>
          <w:i/>
          <w:sz w:val="24"/>
          <w:szCs w:val="24"/>
        </w:rPr>
        <w:t>Menkaureovi</w:t>
      </w:r>
      <w:proofErr w:type="spellEnd"/>
      <w:r w:rsidRPr="00652040">
        <w:rPr>
          <w:i/>
          <w:sz w:val="24"/>
          <w:szCs w:val="24"/>
        </w:rPr>
        <w:t xml:space="preserve"> byly pojmenovány: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a) zikkuraty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b) jednotlivé oblasti Egypta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c) pyramidy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</w:p>
    <w:p w:rsidR="00652040" w:rsidRPr="00652040" w:rsidRDefault="00652040" w:rsidP="00652040">
      <w:pPr>
        <w:spacing w:after="0" w:line="240" w:lineRule="auto"/>
        <w:rPr>
          <w:i/>
          <w:sz w:val="24"/>
          <w:szCs w:val="24"/>
        </w:rPr>
      </w:pPr>
      <w:r w:rsidRPr="00652040">
        <w:rPr>
          <w:i/>
          <w:sz w:val="24"/>
          <w:szCs w:val="24"/>
        </w:rPr>
        <w:t>8. Egypťané mumifikovali své mrtvé, aby: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a) nezapáchali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b) jejich duše žila věčně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c) mohli být vystaveni v muzeích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</w:p>
    <w:p w:rsidR="00652040" w:rsidRPr="00652040" w:rsidRDefault="00652040" w:rsidP="00652040">
      <w:pPr>
        <w:spacing w:after="0" w:line="240" w:lineRule="auto"/>
        <w:rPr>
          <w:i/>
          <w:sz w:val="24"/>
          <w:szCs w:val="24"/>
        </w:rPr>
      </w:pPr>
      <w:r w:rsidRPr="00652040">
        <w:rPr>
          <w:i/>
          <w:sz w:val="24"/>
          <w:szCs w:val="24"/>
        </w:rPr>
        <w:t>9. Jediná nevykradená hr</w:t>
      </w:r>
      <w:r w:rsidR="00E66DCA">
        <w:rPr>
          <w:i/>
          <w:sz w:val="24"/>
          <w:szCs w:val="24"/>
        </w:rPr>
        <w:t>obka objevená až ve 20. století</w:t>
      </w:r>
      <w:r w:rsidRPr="00652040">
        <w:rPr>
          <w:i/>
          <w:sz w:val="24"/>
          <w:szCs w:val="24"/>
        </w:rPr>
        <w:t xml:space="preserve"> patřila: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a) Kleopatře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b) Tutanchamonovi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c) </w:t>
      </w:r>
      <w:proofErr w:type="spellStart"/>
      <w:r>
        <w:rPr>
          <w:sz w:val="24"/>
          <w:szCs w:val="24"/>
        </w:rPr>
        <w:t>Rachefovi</w:t>
      </w:r>
      <w:proofErr w:type="spellEnd"/>
    </w:p>
    <w:p w:rsidR="00652040" w:rsidRDefault="00652040" w:rsidP="00652040">
      <w:pPr>
        <w:spacing w:after="0" w:line="240" w:lineRule="auto"/>
        <w:rPr>
          <w:sz w:val="24"/>
          <w:szCs w:val="24"/>
        </w:rPr>
      </w:pPr>
    </w:p>
    <w:p w:rsidR="00652040" w:rsidRPr="00652040" w:rsidRDefault="00652040" w:rsidP="00652040">
      <w:pPr>
        <w:spacing w:after="0" w:line="240" w:lineRule="auto"/>
        <w:rPr>
          <w:i/>
          <w:sz w:val="24"/>
          <w:szCs w:val="24"/>
        </w:rPr>
      </w:pPr>
      <w:r w:rsidRPr="00652040">
        <w:rPr>
          <w:i/>
          <w:sz w:val="24"/>
          <w:szCs w:val="24"/>
        </w:rPr>
        <w:t>10. Poslední egyptskou královnou byla: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a) Kleopatra</w:t>
      </w:r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b) </w:t>
      </w:r>
      <w:proofErr w:type="spellStart"/>
      <w:r>
        <w:rPr>
          <w:sz w:val="24"/>
          <w:szCs w:val="24"/>
        </w:rPr>
        <w:t>Hatšepsut</w:t>
      </w:r>
      <w:proofErr w:type="spellEnd"/>
    </w:p>
    <w:p w:rsidR="00652040" w:rsidRDefault="00652040" w:rsidP="0065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c) </w:t>
      </w:r>
      <w:proofErr w:type="spellStart"/>
      <w:r>
        <w:rPr>
          <w:sz w:val="24"/>
          <w:szCs w:val="24"/>
        </w:rPr>
        <w:t>Nefertiti</w:t>
      </w:r>
      <w:proofErr w:type="spellEnd"/>
    </w:p>
    <w:p w:rsidR="00652040" w:rsidRDefault="00652040" w:rsidP="00652040">
      <w:pPr>
        <w:spacing w:after="0" w:line="240" w:lineRule="auto"/>
        <w:rPr>
          <w:sz w:val="24"/>
          <w:szCs w:val="24"/>
        </w:rPr>
        <w:sectPr w:rsidR="00652040" w:rsidSect="00652040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544B8D" w:rsidRDefault="00544B8D" w:rsidP="00412D25">
      <w:pPr>
        <w:spacing w:after="0" w:line="240" w:lineRule="auto"/>
      </w:pPr>
      <w:bookmarkStart w:id="0" w:name="_GoBack"/>
      <w:bookmarkEnd w:id="0"/>
    </w:p>
    <w:sectPr w:rsidR="00544B8D" w:rsidSect="00652040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040"/>
    <w:rsid w:val="00412D25"/>
    <w:rsid w:val="00544B8D"/>
    <w:rsid w:val="00652040"/>
    <w:rsid w:val="00E6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5" type="connector" idref="#_x0000_s1038"/>
        <o:r id="V:Rule6" type="connector" idref="#_x0000_s1040"/>
        <o:r id="V:Rule7" type="connector" idref="#_x0000_s1039"/>
        <o:r id="V:Rule8" type="connector" idref="#_x0000_s1041"/>
      </o:rules>
    </o:shapelayout>
  </w:shapeDefaults>
  <w:decimalSymbol w:val=","/>
  <w:listSeparator w:val=";"/>
  <w14:docId w14:val="689F7DF2"/>
  <w15:docId w15:val="{3275570D-7F2B-4057-A767-B9AF5BD7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20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6DCA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Mgr. Petr Pohnán</cp:lastModifiedBy>
  <cp:revision>2</cp:revision>
  <cp:lastPrinted>2012-04-23T20:02:00Z</cp:lastPrinted>
  <dcterms:created xsi:type="dcterms:W3CDTF">2020-12-15T12:56:00Z</dcterms:created>
  <dcterms:modified xsi:type="dcterms:W3CDTF">2020-12-15T12:56:00Z</dcterms:modified>
</cp:coreProperties>
</file>