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8CB10" w14:textId="77777777" w:rsidR="0090223A" w:rsidRPr="00D71BD9" w:rsidRDefault="00A52A61" w:rsidP="00A52A61">
      <w:pPr>
        <w:jc w:val="center"/>
        <w:rPr>
          <w:b/>
          <w:bCs/>
          <w:sz w:val="24"/>
          <w:szCs w:val="24"/>
        </w:rPr>
      </w:pPr>
      <w:r w:rsidRPr="00D71BD9">
        <w:rPr>
          <w:b/>
          <w:bCs/>
          <w:sz w:val="24"/>
          <w:szCs w:val="24"/>
        </w:rPr>
        <w:t>Opakování</w:t>
      </w:r>
    </w:p>
    <w:p w14:paraId="6073155A" w14:textId="77777777" w:rsidR="00A52A61" w:rsidRPr="00D71BD9" w:rsidRDefault="00A52A61" w:rsidP="00A52A61">
      <w:pPr>
        <w:jc w:val="center"/>
        <w:rPr>
          <w:b/>
          <w:bCs/>
          <w:sz w:val="24"/>
          <w:szCs w:val="24"/>
        </w:rPr>
      </w:pPr>
      <w:r w:rsidRPr="00D71BD9">
        <w:rPr>
          <w:b/>
          <w:bCs/>
          <w:sz w:val="24"/>
          <w:szCs w:val="24"/>
        </w:rPr>
        <w:t>Ekosystém potok a řeka</w:t>
      </w:r>
    </w:p>
    <w:p w14:paraId="3A071728" w14:textId="77777777" w:rsidR="00A52A61" w:rsidRDefault="00A52A61" w:rsidP="00A52A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Popiš tok řeky od pramene k ústí.</w:t>
      </w:r>
    </w:p>
    <w:p w14:paraId="3D101DDE" w14:textId="77777777" w:rsidR="00A52A61" w:rsidRDefault="00A52A61" w:rsidP="00A52A6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E569A4D" w14:textId="77777777" w:rsidR="00A52A61" w:rsidRDefault="00A52A61" w:rsidP="00A52A6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B6A4ED8" w14:textId="77777777" w:rsidR="00A52A61" w:rsidRDefault="00A52A61" w:rsidP="00A52A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 názvy 3 největších českých řek.</w:t>
      </w:r>
    </w:p>
    <w:p w14:paraId="485F8A43" w14:textId="77777777" w:rsidR="00A52A61" w:rsidRDefault="00A52A61" w:rsidP="00A52A6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448055C" w14:textId="77777777" w:rsidR="00A52A61" w:rsidRDefault="00A52A61" w:rsidP="00A52A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Uveď 3 typické dřeviny rostoucí u vody.</w:t>
      </w:r>
    </w:p>
    <w:p w14:paraId="2A0245CF" w14:textId="77777777" w:rsidR="00A52A61" w:rsidRDefault="00A52A61" w:rsidP="00A52A6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43CD032" w14:textId="77777777" w:rsidR="00A52A61" w:rsidRDefault="00A52A61" w:rsidP="00A52A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Které 2 jedovaté byliny rostou u vody?</w:t>
      </w:r>
      <w:bookmarkStart w:id="0" w:name="_GoBack"/>
      <w:bookmarkEnd w:id="0"/>
    </w:p>
    <w:p w14:paraId="1C0BD845" w14:textId="77777777" w:rsidR="00A52A61" w:rsidRDefault="00A52A61" w:rsidP="00A52A6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D749B32" w14:textId="77777777" w:rsidR="00A52A61" w:rsidRDefault="00A52A61" w:rsidP="00A52A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 2 savce, jejichž přirozeným životním prostředím je voda.</w:t>
      </w:r>
    </w:p>
    <w:p w14:paraId="4D72959F" w14:textId="77777777" w:rsidR="00A52A61" w:rsidRDefault="00A46F63" w:rsidP="00A52A6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FE2C10A" w14:textId="77777777" w:rsidR="00A46F63" w:rsidRDefault="00A46F63" w:rsidP="00A46F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Zapiš 3 druhy ryb, které jsou v našich tocích nejčastější.</w:t>
      </w:r>
    </w:p>
    <w:p w14:paraId="79147306" w14:textId="77777777" w:rsidR="00A46F63" w:rsidRDefault="00A46F63" w:rsidP="00A46F6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208D9795" w14:textId="77777777" w:rsidR="00A46F63" w:rsidRDefault="00A46F63" w:rsidP="00A46F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Který pták s modrým zbarvením žije u vody a jeho potravou jsou ryby?</w:t>
      </w:r>
    </w:p>
    <w:p w14:paraId="72FCDFE8" w14:textId="77777777" w:rsidR="00A46F63" w:rsidRDefault="00A46F63" w:rsidP="00A46F6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A26AAA2" w14:textId="77777777" w:rsidR="00A46F63" w:rsidRDefault="00A46F63" w:rsidP="00A46F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Napiš, který živočich žije v čistých vodách a jeho tělo je chráněno krunýřem?</w:t>
      </w:r>
    </w:p>
    <w:p w14:paraId="686D03A8" w14:textId="77777777" w:rsidR="00A46F63" w:rsidRDefault="00A46F63" w:rsidP="00A46F6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39323912" w14:textId="77777777" w:rsidR="00A46F63" w:rsidRPr="00A46F63" w:rsidRDefault="00A46F63" w:rsidP="00A46F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46F63">
        <w:rPr>
          <w:sz w:val="24"/>
          <w:szCs w:val="24"/>
        </w:rPr>
        <w:t>Uveď 2 obojživelníky, které můžeme spatřit u řeky.</w:t>
      </w:r>
    </w:p>
    <w:p w14:paraId="56C436BD" w14:textId="77777777" w:rsidR="00A46F63" w:rsidRDefault="00A46F63" w:rsidP="00A46F6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4074CA46" w14:textId="77777777" w:rsidR="00A46F63" w:rsidRDefault="00A46F63" w:rsidP="00A46F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Vysvětli, co to znamená, když se řekne, že živočich patří mezi bezobratlé.</w:t>
      </w:r>
    </w:p>
    <w:p w14:paraId="5B80C28F" w14:textId="77777777" w:rsidR="00A46F63" w:rsidRDefault="00A46F63" w:rsidP="00A46F6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5B4CDB3" w14:textId="77777777" w:rsidR="00A46F63" w:rsidRDefault="00A55584" w:rsidP="00A46F6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Vyber si nějakého živočicha z ekosystému „potok a řeka“ a popiš ho podle osnovy.</w:t>
      </w:r>
    </w:p>
    <w:p w14:paraId="34443F7E" w14:textId="77777777" w:rsidR="00A55584" w:rsidRDefault="00A55584" w:rsidP="00A55584">
      <w:pPr>
        <w:pStyle w:val="Odstavecseseznamem"/>
        <w:rPr>
          <w:sz w:val="24"/>
          <w:szCs w:val="24"/>
        </w:rPr>
      </w:pPr>
    </w:p>
    <w:p w14:paraId="39449B2B" w14:textId="77777777" w:rsidR="00A55584" w:rsidRDefault="00A55584" w:rsidP="00A5558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Živočich: ………………………………………………………………………….</w:t>
      </w:r>
    </w:p>
    <w:p w14:paraId="180184A9" w14:textId="77777777" w:rsidR="00A55584" w:rsidRDefault="00A55584" w:rsidP="00A55584">
      <w:pPr>
        <w:pStyle w:val="Odstavecseseznamem"/>
        <w:rPr>
          <w:sz w:val="24"/>
          <w:szCs w:val="24"/>
        </w:rPr>
      </w:pPr>
    </w:p>
    <w:p w14:paraId="0D4AF82D" w14:textId="77777777" w:rsidR="00A55584" w:rsidRDefault="00A55584" w:rsidP="00A5558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Výskyt: ……………………………………………………………………………………………………………………….</w:t>
      </w:r>
    </w:p>
    <w:p w14:paraId="101F9358" w14:textId="77777777" w:rsidR="00A55584" w:rsidRDefault="00A55584" w:rsidP="00A55584">
      <w:pPr>
        <w:pStyle w:val="Odstavecseseznamem"/>
        <w:rPr>
          <w:sz w:val="24"/>
          <w:szCs w:val="24"/>
        </w:rPr>
      </w:pPr>
    </w:p>
    <w:p w14:paraId="266444E7" w14:textId="77777777" w:rsidR="00A55584" w:rsidRDefault="00A55584" w:rsidP="00A5558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Stavba těla: …………………………………………………………………………………………………………………</w:t>
      </w:r>
    </w:p>
    <w:p w14:paraId="6FB412A7" w14:textId="77777777" w:rsidR="00A55584" w:rsidRDefault="00A55584" w:rsidP="00A55584">
      <w:pPr>
        <w:pStyle w:val="Odstavecseseznamem"/>
        <w:rPr>
          <w:sz w:val="24"/>
          <w:szCs w:val="24"/>
        </w:rPr>
      </w:pPr>
    </w:p>
    <w:p w14:paraId="6A3C8E78" w14:textId="77777777" w:rsidR="00A55584" w:rsidRDefault="00A55584" w:rsidP="00A5558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Potrava: ………………………………………………………………………………………………………………………</w:t>
      </w:r>
    </w:p>
    <w:p w14:paraId="303290E6" w14:textId="77777777" w:rsidR="00A55584" w:rsidRDefault="00A55584" w:rsidP="00A55584">
      <w:pPr>
        <w:pStyle w:val="Odstavecseseznamem"/>
        <w:rPr>
          <w:sz w:val="24"/>
          <w:szCs w:val="24"/>
        </w:rPr>
      </w:pPr>
    </w:p>
    <w:p w14:paraId="1EED9256" w14:textId="77777777" w:rsidR="00A55584" w:rsidRDefault="00A55584" w:rsidP="00A5558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Rozmnožování: ……………………………………………………………………………………………………………</w:t>
      </w:r>
    </w:p>
    <w:p w14:paraId="1B13AB5C" w14:textId="77777777" w:rsidR="00A55584" w:rsidRDefault="00A55584" w:rsidP="00A55584">
      <w:pPr>
        <w:pStyle w:val="Odstavecseseznamem"/>
        <w:rPr>
          <w:sz w:val="24"/>
          <w:szCs w:val="24"/>
        </w:rPr>
      </w:pPr>
    </w:p>
    <w:p w14:paraId="5CA1B226" w14:textId="77777777" w:rsidR="00A55584" w:rsidRPr="00A46F63" w:rsidRDefault="00A55584" w:rsidP="00A5558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Význam: 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23C51D1" w14:textId="77777777" w:rsidR="00A52A61" w:rsidRPr="00A52A61" w:rsidRDefault="00A52A61" w:rsidP="00A52A61">
      <w:pPr>
        <w:pStyle w:val="Odstavecseseznamem"/>
        <w:rPr>
          <w:sz w:val="24"/>
          <w:szCs w:val="24"/>
        </w:rPr>
      </w:pPr>
    </w:p>
    <w:sectPr w:rsidR="00A52A61" w:rsidRPr="00A5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46538"/>
    <w:multiLevelType w:val="hybridMultilevel"/>
    <w:tmpl w:val="E39C6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61"/>
    <w:rsid w:val="0090223A"/>
    <w:rsid w:val="00A46F63"/>
    <w:rsid w:val="00A52A61"/>
    <w:rsid w:val="00A55584"/>
    <w:rsid w:val="00D7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8BD2"/>
  <w15:chartTrackingRefBased/>
  <w15:docId w15:val="{C14EBBFB-E50B-4885-BF60-6D2ADA41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62AE9E15C35428B65443E436ACBFD" ma:contentTypeVersion="7" ma:contentTypeDescription="Vytvoří nový dokument" ma:contentTypeScope="" ma:versionID="5d55b8040149f3cc68f8955dd027196a">
  <xsd:schema xmlns:xsd="http://www.w3.org/2001/XMLSchema" xmlns:xs="http://www.w3.org/2001/XMLSchema" xmlns:p="http://schemas.microsoft.com/office/2006/metadata/properties" xmlns:ns3="92515f10-36a9-4375-be8c-026bdf874eb2" targetNamespace="http://schemas.microsoft.com/office/2006/metadata/properties" ma:root="true" ma:fieldsID="605271e08f8263bfd292bf008593caed" ns3:_="">
    <xsd:import namespace="92515f10-36a9-4375-be8c-026bdf874e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5f10-36a9-4375-be8c-026bdf874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732FA-919A-4A0B-8441-6DA4ABA982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3398F-8A3A-4E55-BE13-71E881DBD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5f10-36a9-4375-be8c-026bdf874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9BC43-5792-41A1-A486-23E91828A294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2515f10-36a9-4375-be8c-026bdf874eb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Kučerová</dc:creator>
  <cp:keywords/>
  <dc:description/>
  <cp:lastModifiedBy>Mgr. Miloslava Kučerová</cp:lastModifiedBy>
  <cp:revision>2</cp:revision>
  <dcterms:created xsi:type="dcterms:W3CDTF">2020-05-12T05:27:00Z</dcterms:created>
  <dcterms:modified xsi:type="dcterms:W3CDTF">2020-05-12T09:42:00Z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0x01010039062AE9E15C35428B65443E436ACBFD</vt:lpwstr>
  </property>
</Properties>
</file>